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87" w:type="dxa"/>
        <w:tblCellMar>
          <w:left w:w="0" w:type="dxa"/>
          <w:right w:w="0" w:type="dxa"/>
        </w:tblCellMar>
        <w:tblLook w:val="04A0" w:firstRow="1" w:lastRow="0" w:firstColumn="1" w:lastColumn="0" w:noHBand="0" w:noVBand="1"/>
      </w:tblPr>
      <w:tblGrid>
        <w:gridCol w:w="25"/>
        <w:gridCol w:w="17"/>
        <w:gridCol w:w="1362"/>
        <w:gridCol w:w="267"/>
        <w:gridCol w:w="25"/>
        <w:gridCol w:w="92"/>
        <w:gridCol w:w="1442"/>
        <w:gridCol w:w="2724"/>
        <w:gridCol w:w="974"/>
        <w:gridCol w:w="24"/>
        <w:gridCol w:w="668"/>
        <w:gridCol w:w="1082"/>
        <w:gridCol w:w="295"/>
        <w:gridCol w:w="390"/>
        <w:gridCol w:w="223"/>
        <w:gridCol w:w="69"/>
        <w:gridCol w:w="876"/>
        <w:gridCol w:w="10"/>
        <w:gridCol w:w="22"/>
      </w:tblGrid>
      <w:tr w:rsidR="00743E63" w:rsidRPr="00743E63" w14:paraId="35EDD08A" w14:textId="77777777" w:rsidTr="0039388A">
        <w:trPr>
          <w:gridAfter w:val="2"/>
          <w:wAfter w:w="32" w:type="dxa"/>
          <w:trHeight w:val="289"/>
        </w:trPr>
        <w:tc>
          <w:tcPr>
            <w:tcW w:w="25" w:type="dxa"/>
          </w:tcPr>
          <w:p w14:paraId="1C6BCA02"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bookmarkStart w:id="0" w:name="_Toc193968660"/>
            <w:r w:rsidRPr="00743E63">
              <w:rPr>
                <w:rFonts w:ascii="Times New Roman" w:hAnsi="Times New Roman" w:cs="Times New Roman"/>
                <w:b/>
                <w:sz w:val="28"/>
                <w:szCs w:val="28"/>
                <w:lang w:eastAsia="en-US" w:bidi="ru-RU"/>
              </w:rPr>
              <w:br w:type="page"/>
            </w:r>
          </w:p>
        </w:tc>
        <w:tc>
          <w:tcPr>
            <w:tcW w:w="17" w:type="dxa"/>
          </w:tcPr>
          <w:p w14:paraId="6E316892"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1362" w:type="dxa"/>
            <w:hideMark/>
          </w:tcPr>
          <w:p w14:paraId="78858B91"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r w:rsidRPr="00743E63">
              <w:rPr>
                <w:rFonts w:ascii="Times New Roman" w:eastAsia="Times New Roman" w:hAnsi="Times New Roman" w:cs="Times New Roman"/>
                <w:noProof/>
                <w:sz w:val="2"/>
                <w:szCs w:val="20"/>
              </w:rPr>
              <w:drawing>
                <wp:inline distT="0" distB="0" distL="0" distR="0" wp14:anchorId="0F9E8C78" wp14:editId="507F85D3">
                  <wp:extent cx="658495" cy="9264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495" cy="926465"/>
                          </a:xfrm>
                          <a:prstGeom prst="rect">
                            <a:avLst/>
                          </a:prstGeom>
                          <a:noFill/>
                        </pic:spPr>
                      </pic:pic>
                    </a:graphicData>
                  </a:graphic>
                </wp:inline>
              </w:drawing>
            </w:r>
          </w:p>
        </w:tc>
        <w:tc>
          <w:tcPr>
            <w:tcW w:w="267" w:type="dxa"/>
          </w:tcPr>
          <w:p w14:paraId="3648347C"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25" w:type="dxa"/>
          </w:tcPr>
          <w:p w14:paraId="0B1247CD"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92" w:type="dxa"/>
          </w:tcPr>
          <w:p w14:paraId="57593347"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8767" w:type="dxa"/>
            <w:gridSpan w:val="11"/>
            <w:vMerge w:val="restart"/>
          </w:tcPr>
          <w:p w14:paraId="1411004A" w14:textId="77777777" w:rsidR="00743E63" w:rsidRPr="00743E63" w:rsidRDefault="00743E63" w:rsidP="00743E63">
            <w:pPr>
              <w:tabs>
                <w:tab w:val="left" w:pos="5103"/>
                <w:tab w:val="left" w:pos="6663"/>
              </w:tabs>
              <w:spacing w:after="0" w:line="360" w:lineRule="auto"/>
              <w:contextualSpacing/>
              <w:jc w:val="center"/>
              <w:rPr>
                <w:rFonts w:ascii="Times New Roman" w:hAnsi="Times New Roman" w:cs="Times New Roman"/>
                <w:b/>
                <w:sz w:val="24"/>
                <w:szCs w:val="24"/>
              </w:rPr>
            </w:pPr>
            <w:r w:rsidRPr="00743E63">
              <w:rPr>
                <w:rFonts w:ascii="Times New Roman" w:hAnsi="Times New Roman" w:cs="Times New Roman"/>
                <w:b/>
                <w:sz w:val="24"/>
                <w:szCs w:val="24"/>
              </w:rPr>
              <w:t>Автономная некоммерческая образовательная организация</w:t>
            </w:r>
          </w:p>
          <w:p w14:paraId="6B44D406" w14:textId="77777777" w:rsidR="00743E63" w:rsidRPr="00743E63" w:rsidRDefault="00743E63" w:rsidP="00743E63">
            <w:pPr>
              <w:tabs>
                <w:tab w:val="left" w:pos="5103"/>
                <w:tab w:val="left" w:pos="6663"/>
              </w:tabs>
              <w:spacing w:after="0" w:line="360" w:lineRule="auto"/>
              <w:contextualSpacing/>
              <w:jc w:val="center"/>
              <w:rPr>
                <w:rFonts w:ascii="Times New Roman" w:hAnsi="Times New Roman" w:cs="Times New Roman"/>
                <w:b/>
                <w:sz w:val="24"/>
                <w:szCs w:val="24"/>
              </w:rPr>
            </w:pPr>
            <w:r w:rsidRPr="00743E63">
              <w:rPr>
                <w:rFonts w:ascii="Times New Roman" w:hAnsi="Times New Roman" w:cs="Times New Roman"/>
                <w:b/>
                <w:sz w:val="24"/>
                <w:szCs w:val="24"/>
              </w:rPr>
              <w:t xml:space="preserve"> высшего образования Центросоюза Российской Федерации</w:t>
            </w:r>
          </w:p>
          <w:p w14:paraId="4A86CC69" w14:textId="77777777" w:rsidR="00743E63" w:rsidRPr="00743E63" w:rsidRDefault="00743E63" w:rsidP="00743E63">
            <w:pPr>
              <w:tabs>
                <w:tab w:val="left" w:pos="5103"/>
                <w:tab w:val="left" w:pos="6663"/>
              </w:tabs>
              <w:spacing w:after="0" w:line="360" w:lineRule="auto"/>
              <w:contextualSpacing/>
              <w:jc w:val="center"/>
              <w:rPr>
                <w:rFonts w:ascii="Times New Roman" w:hAnsi="Times New Roman" w:cs="Times New Roman"/>
                <w:b/>
                <w:sz w:val="28"/>
                <w:szCs w:val="28"/>
              </w:rPr>
            </w:pPr>
            <w:r w:rsidRPr="00743E63">
              <w:rPr>
                <w:rFonts w:ascii="Times New Roman" w:hAnsi="Times New Roman" w:cs="Times New Roman"/>
                <w:b/>
                <w:sz w:val="28"/>
                <w:szCs w:val="28"/>
              </w:rPr>
              <w:t>«Сибирский университет потребительской кооперации»</w:t>
            </w:r>
          </w:p>
          <w:p w14:paraId="305CB714" w14:textId="77777777" w:rsidR="00743E63" w:rsidRPr="00743E63" w:rsidRDefault="00743E63" w:rsidP="00743E63">
            <w:pPr>
              <w:tabs>
                <w:tab w:val="left" w:pos="5103"/>
                <w:tab w:val="left" w:pos="6663"/>
              </w:tabs>
              <w:spacing w:after="0" w:line="360" w:lineRule="auto"/>
              <w:contextualSpacing/>
              <w:rPr>
                <w:rFonts w:ascii="Times New Roman" w:hAnsi="Times New Roman" w:cs="Times New Roman"/>
                <w:b/>
                <w:sz w:val="28"/>
                <w:szCs w:val="28"/>
              </w:rPr>
            </w:pPr>
          </w:p>
          <w:p w14:paraId="6FE8596C" w14:textId="77777777" w:rsidR="00743E63" w:rsidRPr="00743E63" w:rsidRDefault="00743E63" w:rsidP="00743E63">
            <w:pPr>
              <w:tabs>
                <w:tab w:val="left" w:pos="5103"/>
                <w:tab w:val="left" w:pos="6663"/>
              </w:tabs>
              <w:spacing w:after="0" w:line="240" w:lineRule="auto"/>
              <w:contextualSpacing/>
              <w:rPr>
                <w:rFonts w:ascii="Times New Roman" w:hAnsi="Times New Roman" w:cs="Times New Roman"/>
                <w:b/>
                <w:sz w:val="28"/>
                <w:szCs w:val="28"/>
              </w:rPr>
            </w:pPr>
          </w:p>
          <w:p w14:paraId="3FBB784C" w14:textId="77777777" w:rsidR="00743E63" w:rsidRPr="00743E63" w:rsidRDefault="00743E63" w:rsidP="00743E63">
            <w:pPr>
              <w:tabs>
                <w:tab w:val="left" w:pos="5103"/>
                <w:tab w:val="left" w:pos="6663"/>
              </w:tabs>
              <w:spacing w:after="0" w:line="240" w:lineRule="auto"/>
              <w:contextualSpacing/>
              <w:rPr>
                <w:rFonts w:ascii="Times New Roman" w:hAnsi="Times New Roman" w:cs="Times New Roman"/>
                <w:b/>
                <w:sz w:val="28"/>
                <w:szCs w:val="28"/>
              </w:rPr>
            </w:pPr>
            <w:r w:rsidRPr="00743E63">
              <w:rPr>
                <w:rFonts w:ascii="Times New Roman" w:hAnsi="Times New Roman" w:cs="Times New Roman"/>
                <w:b/>
                <w:sz w:val="28"/>
                <w:szCs w:val="28"/>
              </w:rPr>
              <w:t xml:space="preserve"> </w:t>
            </w:r>
          </w:p>
          <w:p w14:paraId="1602E363" w14:textId="77777777" w:rsidR="00743E63" w:rsidRPr="00743E63" w:rsidRDefault="00743E63" w:rsidP="00743E63">
            <w:pPr>
              <w:tabs>
                <w:tab w:val="left" w:pos="5103"/>
                <w:tab w:val="left" w:pos="6663"/>
              </w:tabs>
              <w:spacing w:after="0" w:line="240" w:lineRule="auto"/>
              <w:contextualSpacing/>
              <w:rPr>
                <w:rFonts w:ascii="Times New Roman" w:hAnsi="Times New Roman" w:cs="Times New Roman"/>
                <w:b/>
                <w:sz w:val="28"/>
                <w:szCs w:val="28"/>
              </w:rPr>
            </w:pPr>
            <w:r w:rsidRPr="00743E63">
              <w:rPr>
                <w:rFonts w:ascii="Times New Roman" w:hAnsi="Times New Roman" w:cs="Times New Roman"/>
                <w:b/>
                <w:sz w:val="28"/>
                <w:szCs w:val="28"/>
              </w:rPr>
              <w:tab/>
            </w:r>
          </w:p>
          <w:p w14:paraId="07DA1666" w14:textId="5F08F4C6" w:rsidR="00743E63" w:rsidRPr="00743E63" w:rsidRDefault="00743E63" w:rsidP="00743E63">
            <w:pPr>
              <w:tabs>
                <w:tab w:val="left" w:pos="5103"/>
                <w:tab w:val="left" w:pos="6663"/>
              </w:tabs>
              <w:spacing w:after="0" w:line="240" w:lineRule="auto"/>
              <w:contextualSpacing/>
              <w:rPr>
                <w:rFonts w:ascii="Times New Roman" w:hAnsi="Times New Roman" w:cs="Times New Roman"/>
                <w:b/>
                <w:sz w:val="28"/>
                <w:szCs w:val="28"/>
              </w:rPr>
            </w:pPr>
            <w:r w:rsidRPr="00743E63">
              <w:rPr>
                <w:rFonts w:ascii="Times New Roman" w:hAnsi="Times New Roman" w:cs="Times New Roman"/>
                <w:b/>
                <w:sz w:val="28"/>
                <w:szCs w:val="28"/>
              </w:rPr>
              <w:t xml:space="preserve">                                           </w:t>
            </w:r>
            <w:r w:rsidR="0039388A">
              <w:rPr>
                <w:rFonts w:ascii="Times New Roman" w:hAnsi="Times New Roman" w:cs="Times New Roman"/>
                <w:b/>
                <w:sz w:val="28"/>
                <w:szCs w:val="28"/>
              </w:rPr>
              <w:t xml:space="preserve">      </w:t>
            </w:r>
            <w:r w:rsidRPr="00743E63">
              <w:rPr>
                <w:rFonts w:ascii="Times New Roman" w:hAnsi="Times New Roman" w:cs="Times New Roman"/>
                <w:b/>
                <w:sz w:val="28"/>
                <w:szCs w:val="28"/>
              </w:rPr>
              <w:t xml:space="preserve">УТВЕРЖДАЮ </w:t>
            </w:r>
          </w:p>
          <w:p w14:paraId="5499FAD4" w14:textId="77777777" w:rsidR="00743E63" w:rsidRPr="00743E63" w:rsidRDefault="00743E63" w:rsidP="00743E63">
            <w:pPr>
              <w:widowControl w:val="0"/>
              <w:tabs>
                <w:tab w:val="left" w:pos="567"/>
                <w:tab w:val="left" w:pos="709"/>
                <w:tab w:val="left" w:pos="3011"/>
                <w:tab w:val="left" w:pos="4468"/>
              </w:tabs>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color w:val="000000"/>
                <w:sz w:val="28"/>
                <w:szCs w:val="28"/>
              </w:rPr>
            </w:pPr>
            <w:r w:rsidRPr="00743E63">
              <w:rPr>
                <w:rFonts w:ascii="Times New Roman" w:eastAsia="Times New Roman" w:hAnsi="Times New Roman" w:cs="Times New Roman"/>
                <w:color w:val="000000"/>
                <w:sz w:val="28"/>
                <w:szCs w:val="28"/>
              </w:rPr>
              <w:t xml:space="preserve">                                      Проректор по учебной   работе                           </w:t>
            </w:r>
          </w:p>
          <w:p w14:paraId="32388490" w14:textId="77777777" w:rsidR="00743E63" w:rsidRPr="00743E63" w:rsidRDefault="00743E63" w:rsidP="00743E63">
            <w:pPr>
              <w:widowControl w:val="0"/>
              <w:tabs>
                <w:tab w:val="left" w:pos="567"/>
                <w:tab w:val="left" w:pos="709"/>
                <w:tab w:val="left" w:pos="5670"/>
              </w:tabs>
              <w:overflowPunct w:val="0"/>
              <w:autoSpaceDE w:val="0"/>
              <w:autoSpaceDN w:val="0"/>
              <w:adjustRightInd w:val="0"/>
              <w:spacing w:after="0" w:line="240" w:lineRule="auto"/>
              <w:ind w:right="141"/>
              <w:jc w:val="center"/>
              <w:textAlignment w:val="baseline"/>
              <w:rPr>
                <w:rFonts w:ascii="Times New Roman" w:eastAsia="Times New Roman" w:hAnsi="Times New Roman" w:cs="Times New Roman"/>
                <w:color w:val="000000"/>
                <w:sz w:val="28"/>
                <w:szCs w:val="28"/>
              </w:rPr>
            </w:pPr>
            <w:r w:rsidRPr="00743E63">
              <w:rPr>
                <w:rFonts w:ascii="Times New Roman" w:eastAsia="Times New Roman" w:hAnsi="Times New Roman" w:cs="Times New Roman"/>
                <w:color w:val="000000"/>
                <w:sz w:val="28"/>
                <w:szCs w:val="28"/>
              </w:rPr>
              <w:t xml:space="preserve">              </w:t>
            </w:r>
            <w:r w:rsidRPr="00743E63">
              <w:rPr>
                <w:rFonts w:cs="Times New Roman"/>
                <w:noProof/>
                <w:u w:val="single"/>
              </w:rPr>
              <w:drawing>
                <wp:inline distT="0" distB="0" distL="0" distR="0" wp14:anchorId="473DCC43" wp14:editId="28D213A9">
                  <wp:extent cx="709930" cy="218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743E63">
              <w:rPr>
                <w:rFonts w:ascii="Times New Roman" w:eastAsia="Times New Roman" w:hAnsi="Times New Roman" w:cs="Times New Roman"/>
                <w:color w:val="000000"/>
                <w:sz w:val="28"/>
                <w:szCs w:val="28"/>
              </w:rPr>
              <w:t>Л.В. Ватлина</w:t>
            </w:r>
          </w:p>
          <w:p w14:paraId="3D425138" w14:textId="32CC7915" w:rsidR="00743E63" w:rsidRPr="00743E63" w:rsidRDefault="009916D0" w:rsidP="009916D0">
            <w:pPr>
              <w:widowControl w:val="0"/>
              <w:tabs>
                <w:tab w:val="left" w:pos="8460"/>
                <w:tab w:val="left" w:pos="117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39388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00743E63" w:rsidRPr="00743E63">
              <w:rPr>
                <w:rFonts w:ascii="Times New Roman" w:eastAsia="Times New Roman" w:hAnsi="Times New Roman" w:cs="Times New Roman"/>
                <w:color w:val="000000"/>
                <w:sz w:val="28"/>
                <w:szCs w:val="28"/>
              </w:rPr>
              <w:t>2</w:t>
            </w:r>
            <w:r w:rsidR="00160B8E">
              <w:rPr>
                <w:rFonts w:ascii="Times New Roman" w:eastAsia="Times New Roman" w:hAnsi="Times New Roman" w:cs="Times New Roman"/>
                <w:color w:val="000000"/>
                <w:sz w:val="28"/>
                <w:szCs w:val="28"/>
              </w:rPr>
              <w:t>7</w:t>
            </w:r>
            <w:r w:rsidR="00743E63" w:rsidRPr="00743E63">
              <w:rPr>
                <w:rFonts w:ascii="Times New Roman" w:eastAsia="Times New Roman" w:hAnsi="Times New Roman" w:cs="Times New Roman"/>
                <w:color w:val="000000"/>
                <w:sz w:val="28"/>
                <w:szCs w:val="28"/>
              </w:rPr>
              <w:t xml:space="preserve"> мая 202</w:t>
            </w:r>
            <w:r w:rsidR="00160B8E">
              <w:rPr>
                <w:rFonts w:ascii="Times New Roman" w:eastAsia="Times New Roman" w:hAnsi="Times New Roman" w:cs="Times New Roman"/>
                <w:color w:val="000000"/>
                <w:sz w:val="28"/>
                <w:szCs w:val="28"/>
              </w:rPr>
              <w:t>6</w:t>
            </w:r>
            <w:r w:rsidR="00743E63" w:rsidRPr="00743E63">
              <w:rPr>
                <w:rFonts w:ascii="Times New Roman" w:eastAsia="Times New Roman" w:hAnsi="Times New Roman" w:cs="Times New Roman"/>
                <w:color w:val="000000"/>
                <w:sz w:val="28"/>
                <w:szCs w:val="28"/>
              </w:rPr>
              <w:t xml:space="preserve"> г.</w:t>
            </w:r>
          </w:p>
          <w:p w14:paraId="3432A112" w14:textId="77777777" w:rsidR="00743E63" w:rsidRPr="00743E63" w:rsidRDefault="00743E63" w:rsidP="00743E63">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1559ED3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335F4B57" w14:textId="77777777" w:rsidTr="0039388A">
        <w:trPr>
          <w:gridAfter w:val="2"/>
          <w:wAfter w:w="32" w:type="dxa"/>
          <w:trHeight w:val="425"/>
        </w:trPr>
        <w:tc>
          <w:tcPr>
            <w:tcW w:w="25" w:type="dxa"/>
          </w:tcPr>
          <w:p w14:paraId="7F660024"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07206642"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00FFAB27"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6B559AF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5" w:type="dxa"/>
          </w:tcPr>
          <w:p w14:paraId="4E2788A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92" w:type="dxa"/>
          </w:tcPr>
          <w:p w14:paraId="5DB1F1E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7" w:type="dxa"/>
            <w:gridSpan w:val="11"/>
            <w:vMerge/>
            <w:vAlign w:val="center"/>
            <w:hideMark/>
          </w:tcPr>
          <w:p w14:paraId="0E998A67" w14:textId="77777777" w:rsidR="00743E63" w:rsidRPr="00743E63" w:rsidRDefault="00743E63" w:rsidP="00743E63">
            <w:pPr>
              <w:spacing w:after="0" w:line="240" w:lineRule="auto"/>
              <w:rPr>
                <w:rFonts w:ascii="Times New Roman" w:eastAsia="Times New Roman" w:hAnsi="Times New Roman" w:cs="Times New Roman"/>
                <w:sz w:val="2"/>
                <w:szCs w:val="20"/>
                <w:lang w:eastAsia="en-US"/>
              </w:rPr>
            </w:pPr>
          </w:p>
        </w:tc>
      </w:tr>
      <w:tr w:rsidR="00743E63" w:rsidRPr="00743E63" w14:paraId="0A2A31CC" w14:textId="77777777" w:rsidTr="0039388A">
        <w:trPr>
          <w:gridAfter w:val="2"/>
          <w:wAfter w:w="32" w:type="dxa"/>
          <w:trHeight w:val="425"/>
        </w:trPr>
        <w:tc>
          <w:tcPr>
            <w:tcW w:w="25" w:type="dxa"/>
          </w:tcPr>
          <w:p w14:paraId="69DA0BBD"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6D01484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653E6D82"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26FC0A8A"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5" w:type="dxa"/>
          </w:tcPr>
          <w:p w14:paraId="2E2D22B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92" w:type="dxa"/>
          </w:tcPr>
          <w:p w14:paraId="149933AD"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7" w:type="dxa"/>
            <w:gridSpan w:val="11"/>
            <w:vMerge/>
            <w:vAlign w:val="center"/>
            <w:hideMark/>
          </w:tcPr>
          <w:p w14:paraId="546036FC" w14:textId="77777777" w:rsidR="00743E63" w:rsidRPr="00743E63" w:rsidRDefault="00743E63" w:rsidP="00743E63">
            <w:pPr>
              <w:spacing w:after="0" w:line="240" w:lineRule="auto"/>
              <w:rPr>
                <w:rFonts w:ascii="Times New Roman" w:eastAsia="Times New Roman" w:hAnsi="Times New Roman" w:cs="Times New Roman"/>
                <w:sz w:val="2"/>
                <w:szCs w:val="20"/>
                <w:lang w:eastAsia="en-US"/>
              </w:rPr>
            </w:pPr>
          </w:p>
        </w:tc>
      </w:tr>
      <w:tr w:rsidR="00743E63" w:rsidRPr="00743E63" w14:paraId="23C08FBC" w14:textId="77777777" w:rsidTr="0039388A">
        <w:trPr>
          <w:trHeight w:val="708"/>
        </w:trPr>
        <w:tc>
          <w:tcPr>
            <w:tcW w:w="25" w:type="dxa"/>
          </w:tcPr>
          <w:p w14:paraId="0FC52732"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197D529A"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77D6A294"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0027F04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5" w:type="dxa"/>
          </w:tcPr>
          <w:p w14:paraId="173A2FB6"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92" w:type="dxa"/>
          </w:tcPr>
          <w:p w14:paraId="2E451104"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442" w:type="dxa"/>
          </w:tcPr>
          <w:p w14:paraId="2AAA9BA1"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724" w:type="dxa"/>
          </w:tcPr>
          <w:p w14:paraId="6E213EFC"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974" w:type="dxa"/>
          </w:tcPr>
          <w:p w14:paraId="0C7A3F0A"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4" w:type="dxa"/>
          </w:tcPr>
          <w:p w14:paraId="48D10EEA"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668" w:type="dxa"/>
          </w:tcPr>
          <w:p w14:paraId="17360E4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82" w:type="dxa"/>
          </w:tcPr>
          <w:p w14:paraId="0FCDDF5C"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95" w:type="dxa"/>
          </w:tcPr>
          <w:p w14:paraId="67FE76AE"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390" w:type="dxa"/>
          </w:tcPr>
          <w:p w14:paraId="281BDC2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3" w:type="dxa"/>
          </w:tcPr>
          <w:p w14:paraId="4FD8E5E8"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69" w:type="dxa"/>
          </w:tcPr>
          <w:p w14:paraId="4EF8E227"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 w:type="dxa"/>
          </w:tcPr>
          <w:p w14:paraId="3D08C916"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 w:type="dxa"/>
          </w:tcPr>
          <w:p w14:paraId="15171F72"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331E12B6"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5FAC0E38" w14:textId="77777777" w:rsidTr="0039388A">
        <w:trPr>
          <w:trHeight w:val="425"/>
        </w:trPr>
        <w:tc>
          <w:tcPr>
            <w:tcW w:w="25" w:type="dxa"/>
          </w:tcPr>
          <w:p w14:paraId="2D56DAF1"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781A1980"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1C514E6B" w14:textId="77777777" w:rsidR="00743E63" w:rsidRPr="00743E63" w:rsidRDefault="00743E63" w:rsidP="00743E63">
            <w:pPr>
              <w:spacing w:after="0" w:line="276" w:lineRule="auto"/>
              <w:jc w:val="center"/>
              <w:rPr>
                <w:rFonts w:ascii="Times New Roman" w:eastAsia="Times New Roman" w:hAnsi="Times New Roman" w:cs="Times New Roman"/>
                <w:sz w:val="2"/>
                <w:szCs w:val="20"/>
                <w:lang w:eastAsia="en-US"/>
              </w:rPr>
            </w:pPr>
          </w:p>
        </w:tc>
        <w:tc>
          <w:tcPr>
            <w:tcW w:w="8275" w:type="dxa"/>
            <w:gridSpan w:val="13"/>
            <w:hideMark/>
          </w:tcPr>
          <w:tbl>
            <w:tblPr>
              <w:tblW w:w="7245" w:type="dxa"/>
              <w:tblCellMar>
                <w:left w:w="0" w:type="dxa"/>
                <w:right w:w="0" w:type="dxa"/>
              </w:tblCellMar>
              <w:tblLook w:val="04A0" w:firstRow="1" w:lastRow="0" w:firstColumn="1" w:lastColumn="0" w:noHBand="0" w:noVBand="1"/>
            </w:tblPr>
            <w:tblGrid>
              <w:gridCol w:w="7245"/>
            </w:tblGrid>
            <w:tr w:rsidR="00743E63" w:rsidRPr="00743E63" w14:paraId="31457F4F" w14:textId="77777777" w:rsidTr="00FE7193">
              <w:trPr>
                <w:trHeight w:val="345"/>
              </w:trPr>
              <w:tc>
                <w:tcPr>
                  <w:tcW w:w="7245" w:type="dxa"/>
                  <w:tcMar>
                    <w:top w:w="40" w:type="dxa"/>
                    <w:left w:w="40" w:type="dxa"/>
                    <w:bottom w:w="40" w:type="dxa"/>
                    <w:right w:w="40" w:type="dxa"/>
                  </w:tcMar>
                  <w:hideMark/>
                </w:tcPr>
                <w:p w14:paraId="763A2FB7" w14:textId="2B422C17" w:rsidR="00743E63" w:rsidRPr="00743E63" w:rsidRDefault="00743E63" w:rsidP="00FE7193">
                  <w:pPr>
                    <w:spacing w:after="200" w:line="276" w:lineRule="auto"/>
                    <w:jc w:val="center"/>
                    <w:rPr>
                      <w:rFonts w:ascii="Times New Roman" w:eastAsia="Times New Roman" w:hAnsi="Times New Roman" w:cs="Times New Roman"/>
                      <w:sz w:val="28"/>
                      <w:szCs w:val="28"/>
                      <w:lang w:eastAsia="en-US"/>
                    </w:rPr>
                  </w:pPr>
                  <w:r w:rsidRPr="00743E63">
                    <w:rPr>
                      <w:rFonts w:ascii="Times New Roman" w:eastAsia="Times New Roman" w:hAnsi="Times New Roman" w:cs="Times New Roman"/>
                      <w:b/>
                      <w:sz w:val="28"/>
                      <w:szCs w:val="28"/>
                      <w:lang w:eastAsia="en-US"/>
                    </w:rPr>
                    <w:t>РАБОЧАЯ ПРОГРАММА ДИСЦИПЛИНЫ</w:t>
                  </w:r>
                </w:p>
              </w:tc>
            </w:tr>
          </w:tbl>
          <w:p w14:paraId="5231CF0B" w14:textId="77777777" w:rsidR="00743E63" w:rsidRPr="00743E63" w:rsidRDefault="00743E63" w:rsidP="00743E63">
            <w:pPr>
              <w:spacing w:after="0" w:line="276" w:lineRule="auto"/>
              <w:jc w:val="center"/>
              <w:rPr>
                <w:rFonts w:cs="Times New Roman"/>
                <w:lang w:eastAsia="en-US"/>
              </w:rPr>
            </w:pPr>
          </w:p>
        </w:tc>
        <w:tc>
          <w:tcPr>
            <w:tcW w:w="876" w:type="dxa"/>
          </w:tcPr>
          <w:p w14:paraId="5BE0AE90"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 w:type="dxa"/>
          </w:tcPr>
          <w:p w14:paraId="5595B4C9"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6B456121"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7A7B621F" w14:textId="77777777" w:rsidTr="0039388A">
        <w:trPr>
          <w:trHeight w:val="425"/>
        </w:trPr>
        <w:tc>
          <w:tcPr>
            <w:tcW w:w="25" w:type="dxa"/>
          </w:tcPr>
          <w:p w14:paraId="66AA757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3468A754"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2DE8003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385DB28C"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5" w:type="dxa"/>
          </w:tcPr>
          <w:p w14:paraId="7D9779E6"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92" w:type="dxa"/>
          </w:tcPr>
          <w:p w14:paraId="372C72FA"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442" w:type="dxa"/>
          </w:tcPr>
          <w:p w14:paraId="3F43B591"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724" w:type="dxa"/>
          </w:tcPr>
          <w:p w14:paraId="23993FDD"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974" w:type="dxa"/>
          </w:tcPr>
          <w:p w14:paraId="4933C000"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4" w:type="dxa"/>
          </w:tcPr>
          <w:p w14:paraId="61599B1C"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668" w:type="dxa"/>
          </w:tcPr>
          <w:p w14:paraId="45A07C9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082" w:type="dxa"/>
          </w:tcPr>
          <w:p w14:paraId="38D819D3"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95" w:type="dxa"/>
          </w:tcPr>
          <w:p w14:paraId="5563883F"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90" w:type="dxa"/>
          </w:tcPr>
          <w:p w14:paraId="666EB57F"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3" w:type="dxa"/>
          </w:tcPr>
          <w:p w14:paraId="4035B67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69" w:type="dxa"/>
          </w:tcPr>
          <w:p w14:paraId="67A580DE"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 w:type="dxa"/>
          </w:tcPr>
          <w:p w14:paraId="534DA0BC"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 w:type="dxa"/>
          </w:tcPr>
          <w:p w14:paraId="641C2F3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284BAEBD"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0A8CA433" w14:textId="77777777" w:rsidTr="0039388A">
        <w:trPr>
          <w:trHeight w:val="425"/>
        </w:trPr>
        <w:tc>
          <w:tcPr>
            <w:tcW w:w="25" w:type="dxa"/>
          </w:tcPr>
          <w:p w14:paraId="6A703AD1"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530" w:type="dxa"/>
            <w:gridSpan w:val="16"/>
            <w:hideMark/>
          </w:tcPr>
          <w:tbl>
            <w:tblPr>
              <w:tblW w:w="0" w:type="auto"/>
              <w:tblCellMar>
                <w:left w:w="0" w:type="dxa"/>
                <w:right w:w="0" w:type="dxa"/>
              </w:tblCellMar>
              <w:tblLook w:val="04A0" w:firstRow="1" w:lastRow="0" w:firstColumn="1" w:lastColumn="0" w:noHBand="0" w:noVBand="1"/>
            </w:tblPr>
            <w:tblGrid>
              <w:gridCol w:w="9566"/>
            </w:tblGrid>
            <w:tr w:rsidR="00743E63" w:rsidRPr="00743E63" w14:paraId="3E8F76F5" w14:textId="77777777" w:rsidTr="00FE7193">
              <w:trPr>
                <w:trHeight w:val="345"/>
              </w:trPr>
              <w:tc>
                <w:tcPr>
                  <w:tcW w:w="9566" w:type="dxa"/>
                  <w:tcMar>
                    <w:top w:w="40" w:type="dxa"/>
                    <w:left w:w="40" w:type="dxa"/>
                    <w:bottom w:w="40" w:type="dxa"/>
                    <w:right w:w="40" w:type="dxa"/>
                  </w:tcMar>
                  <w:hideMark/>
                </w:tcPr>
                <w:p w14:paraId="6E8D51FE" w14:textId="77777777" w:rsidR="00743E63" w:rsidRPr="00743E63" w:rsidRDefault="00743E63" w:rsidP="00743E63">
                  <w:pPr>
                    <w:spacing w:after="0" w:line="276" w:lineRule="auto"/>
                    <w:jc w:val="center"/>
                    <w:rPr>
                      <w:rFonts w:ascii="Times New Roman" w:eastAsia="Times New Roman" w:hAnsi="Times New Roman" w:cs="Times New Roman"/>
                      <w:sz w:val="28"/>
                      <w:szCs w:val="28"/>
                      <w:lang w:eastAsia="en-US"/>
                    </w:rPr>
                  </w:pPr>
                  <w:r w:rsidRPr="00743E63">
                    <w:rPr>
                      <w:rFonts w:ascii="Times New Roman" w:eastAsia="Times New Roman" w:hAnsi="Times New Roman" w:cs="Times New Roman"/>
                      <w:b/>
                      <w:color w:val="000000"/>
                      <w:sz w:val="28"/>
                      <w:szCs w:val="28"/>
                      <w:lang w:eastAsia="en-US"/>
                    </w:rPr>
                    <w:t>ОД.13 Биология</w:t>
                  </w:r>
                </w:p>
              </w:tc>
            </w:tr>
          </w:tbl>
          <w:p w14:paraId="20D36E3F" w14:textId="77777777" w:rsidR="00743E63" w:rsidRPr="00743E63" w:rsidRDefault="00743E63" w:rsidP="00743E63">
            <w:pPr>
              <w:spacing w:after="0" w:line="276" w:lineRule="auto"/>
              <w:rPr>
                <w:rFonts w:cs="Times New Roman"/>
                <w:lang w:eastAsia="en-US"/>
              </w:rPr>
            </w:pPr>
          </w:p>
        </w:tc>
        <w:tc>
          <w:tcPr>
            <w:tcW w:w="10" w:type="dxa"/>
          </w:tcPr>
          <w:p w14:paraId="6A39272C"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2DA0BD58"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0E06A34C" w14:textId="77777777" w:rsidTr="0039388A">
        <w:trPr>
          <w:trHeight w:val="245"/>
        </w:trPr>
        <w:tc>
          <w:tcPr>
            <w:tcW w:w="25" w:type="dxa"/>
          </w:tcPr>
          <w:p w14:paraId="5083FA17"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721E1BB8"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081A5A1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75FF85D0"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5" w:type="dxa"/>
          </w:tcPr>
          <w:p w14:paraId="66BD6BC1"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92" w:type="dxa"/>
          </w:tcPr>
          <w:p w14:paraId="0BDBBA3C"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442" w:type="dxa"/>
          </w:tcPr>
          <w:p w14:paraId="07845196"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724" w:type="dxa"/>
          </w:tcPr>
          <w:p w14:paraId="7A3AAD66"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974" w:type="dxa"/>
          </w:tcPr>
          <w:p w14:paraId="381B0DF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4" w:type="dxa"/>
          </w:tcPr>
          <w:p w14:paraId="00F312B3"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668" w:type="dxa"/>
          </w:tcPr>
          <w:p w14:paraId="0821145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082" w:type="dxa"/>
          </w:tcPr>
          <w:p w14:paraId="78158FF0"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95" w:type="dxa"/>
          </w:tcPr>
          <w:p w14:paraId="6E3FE315"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90" w:type="dxa"/>
          </w:tcPr>
          <w:p w14:paraId="23F78CA6"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3" w:type="dxa"/>
          </w:tcPr>
          <w:p w14:paraId="6ADB850F"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69" w:type="dxa"/>
          </w:tcPr>
          <w:p w14:paraId="028C789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 w:type="dxa"/>
          </w:tcPr>
          <w:p w14:paraId="61FB7200"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 w:type="dxa"/>
          </w:tcPr>
          <w:p w14:paraId="065163D7"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7B6FE08E"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30AB7FBF" w14:textId="77777777" w:rsidTr="0039388A">
        <w:trPr>
          <w:trHeight w:val="500"/>
        </w:trPr>
        <w:tc>
          <w:tcPr>
            <w:tcW w:w="10555" w:type="dxa"/>
            <w:gridSpan w:val="17"/>
            <w:hideMark/>
          </w:tcPr>
          <w:tbl>
            <w:tblPr>
              <w:tblW w:w="0" w:type="auto"/>
              <w:tblCellMar>
                <w:left w:w="0" w:type="dxa"/>
                <w:right w:w="0" w:type="dxa"/>
              </w:tblCellMar>
              <w:tblLook w:val="04A0" w:firstRow="1" w:lastRow="0" w:firstColumn="1" w:lastColumn="0" w:noHBand="0" w:noVBand="1"/>
            </w:tblPr>
            <w:tblGrid>
              <w:gridCol w:w="9590"/>
            </w:tblGrid>
            <w:tr w:rsidR="00743E63" w:rsidRPr="00743E63" w14:paraId="3B45F045" w14:textId="77777777" w:rsidTr="00FE7193">
              <w:trPr>
                <w:trHeight w:val="420"/>
              </w:trPr>
              <w:tc>
                <w:tcPr>
                  <w:tcW w:w="9590" w:type="dxa"/>
                  <w:tcMar>
                    <w:top w:w="40" w:type="dxa"/>
                    <w:left w:w="40" w:type="dxa"/>
                    <w:bottom w:w="40" w:type="dxa"/>
                    <w:right w:w="40" w:type="dxa"/>
                  </w:tcMar>
                  <w:hideMark/>
                </w:tcPr>
                <w:p w14:paraId="2FB349E4" w14:textId="77777777" w:rsidR="00743E63" w:rsidRPr="00743E63" w:rsidRDefault="00743E63" w:rsidP="00743E63">
                  <w:pPr>
                    <w:spacing w:after="0" w:line="240" w:lineRule="auto"/>
                    <w:contextualSpacing/>
                    <w:jc w:val="center"/>
                    <w:rPr>
                      <w:rFonts w:ascii="Times New Roman" w:eastAsia="Times New Roman" w:hAnsi="Times New Roman" w:cs="Times New Roman"/>
                      <w:sz w:val="28"/>
                      <w:szCs w:val="28"/>
                    </w:rPr>
                  </w:pPr>
                  <w:r w:rsidRPr="00743E63">
                    <w:rPr>
                      <w:rFonts w:ascii="Times New Roman" w:eastAsia="Times New Roman" w:hAnsi="Times New Roman" w:cs="Times New Roman"/>
                      <w:sz w:val="28"/>
                      <w:szCs w:val="28"/>
                    </w:rPr>
                    <w:t>по специальности</w:t>
                  </w:r>
                </w:p>
                <w:p w14:paraId="0C267AE9" w14:textId="77777777" w:rsidR="00743E63" w:rsidRPr="00743E63" w:rsidRDefault="00743E63" w:rsidP="00743E63">
                  <w:pPr>
                    <w:spacing w:after="0" w:line="240" w:lineRule="auto"/>
                    <w:contextualSpacing/>
                    <w:jc w:val="center"/>
                    <w:rPr>
                      <w:rFonts w:ascii="Times New Roman" w:eastAsia="Times New Roman" w:hAnsi="Times New Roman" w:cs="Times New Roman"/>
                      <w:sz w:val="28"/>
                      <w:szCs w:val="28"/>
                    </w:rPr>
                  </w:pPr>
                  <w:r w:rsidRPr="00743E63">
                    <w:rPr>
                      <w:rFonts w:ascii="Times New Roman" w:eastAsia="Times New Roman" w:hAnsi="Times New Roman" w:cs="Times New Roman"/>
                      <w:sz w:val="28"/>
                      <w:szCs w:val="28"/>
                    </w:rPr>
                    <w:t>среднего профессионального образования</w:t>
                  </w:r>
                </w:p>
              </w:tc>
            </w:tr>
          </w:tbl>
          <w:p w14:paraId="051F66AE" w14:textId="77777777" w:rsidR="00743E63" w:rsidRPr="00743E63" w:rsidRDefault="00743E63" w:rsidP="00743E63">
            <w:pPr>
              <w:spacing w:after="0" w:line="276" w:lineRule="auto"/>
              <w:rPr>
                <w:rFonts w:cs="Times New Roman"/>
                <w:lang w:eastAsia="en-US"/>
              </w:rPr>
            </w:pPr>
          </w:p>
        </w:tc>
        <w:tc>
          <w:tcPr>
            <w:tcW w:w="10" w:type="dxa"/>
          </w:tcPr>
          <w:p w14:paraId="20B2CBFF"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0648C49D"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0D2DB852" w14:textId="77777777" w:rsidTr="0039388A">
        <w:trPr>
          <w:trHeight w:val="306"/>
        </w:trPr>
        <w:tc>
          <w:tcPr>
            <w:tcW w:w="25" w:type="dxa"/>
          </w:tcPr>
          <w:p w14:paraId="3E508B84"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33052B9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6865CAC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2421BB85"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5" w:type="dxa"/>
          </w:tcPr>
          <w:p w14:paraId="3D2394C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92" w:type="dxa"/>
          </w:tcPr>
          <w:p w14:paraId="190EE691"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442" w:type="dxa"/>
          </w:tcPr>
          <w:p w14:paraId="6BB00777"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698" w:type="dxa"/>
            <w:gridSpan w:val="2"/>
          </w:tcPr>
          <w:p w14:paraId="5B1B424F"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p>
        </w:tc>
        <w:tc>
          <w:tcPr>
            <w:tcW w:w="24" w:type="dxa"/>
          </w:tcPr>
          <w:p w14:paraId="3FCBC80F"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668" w:type="dxa"/>
          </w:tcPr>
          <w:p w14:paraId="07C6CEDB"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082" w:type="dxa"/>
          </w:tcPr>
          <w:p w14:paraId="70FA4E25"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95" w:type="dxa"/>
          </w:tcPr>
          <w:p w14:paraId="4D94D02F"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90" w:type="dxa"/>
          </w:tcPr>
          <w:p w14:paraId="610386E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3" w:type="dxa"/>
          </w:tcPr>
          <w:p w14:paraId="5F5AE7A4"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69" w:type="dxa"/>
          </w:tcPr>
          <w:p w14:paraId="3D75605C"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 w:type="dxa"/>
          </w:tcPr>
          <w:p w14:paraId="5AFE84D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 w:type="dxa"/>
          </w:tcPr>
          <w:p w14:paraId="713AD04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7855C32E"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6B0CBDAA" w14:textId="77777777" w:rsidTr="0039388A">
        <w:trPr>
          <w:trHeight w:val="500"/>
        </w:trPr>
        <w:tc>
          <w:tcPr>
            <w:tcW w:w="10555" w:type="dxa"/>
            <w:gridSpan w:val="17"/>
            <w:hideMark/>
          </w:tcPr>
          <w:tbl>
            <w:tblPr>
              <w:tblW w:w="0" w:type="auto"/>
              <w:tblCellMar>
                <w:left w:w="0" w:type="dxa"/>
                <w:right w:w="0" w:type="dxa"/>
              </w:tblCellMar>
              <w:tblLook w:val="04A0" w:firstRow="1" w:lastRow="0" w:firstColumn="1" w:lastColumn="0" w:noHBand="0" w:noVBand="1"/>
            </w:tblPr>
            <w:tblGrid>
              <w:gridCol w:w="9590"/>
            </w:tblGrid>
            <w:tr w:rsidR="00743E63" w:rsidRPr="00743E63" w14:paraId="0ADDDEB9" w14:textId="77777777" w:rsidTr="00FE7193">
              <w:trPr>
                <w:trHeight w:val="420"/>
              </w:trPr>
              <w:tc>
                <w:tcPr>
                  <w:tcW w:w="9590" w:type="dxa"/>
                  <w:tcMar>
                    <w:top w:w="40" w:type="dxa"/>
                    <w:left w:w="40" w:type="dxa"/>
                    <w:bottom w:w="40" w:type="dxa"/>
                    <w:right w:w="40" w:type="dxa"/>
                  </w:tcMar>
                </w:tcPr>
                <w:p w14:paraId="2E04D7F7" w14:textId="77777777" w:rsidR="00743E63" w:rsidRPr="00743E63" w:rsidRDefault="00743E63" w:rsidP="00743E63">
                  <w:pPr>
                    <w:widowControl w:val="0"/>
                    <w:tabs>
                      <w:tab w:val="left" w:pos="8264"/>
                    </w:tabs>
                    <w:autoSpaceDE w:val="0"/>
                    <w:autoSpaceDN w:val="0"/>
                    <w:spacing w:after="0" w:line="264" w:lineRule="auto"/>
                    <w:ind w:left="201" w:right="107" w:firstLine="566"/>
                    <w:jc w:val="center"/>
                    <w:rPr>
                      <w:rFonts w:ascii="Trebuchet MS" w:eastAsia="Times New Roman" w:hAnsi="Trebuchet MS" w:cs="Trebuchet MS"/>
                      <w:b/>
                      <w:sz w:val="28"/>
                      <w:szCs w:val="28"/>
                    </w:rPr>
                  </w:pPr>
                  <w:r w:rsidRPr="00743E63">
                    <w:rPr>
                      <w:rFonts w:ascii="Times New Roman" w:eastAsia="Trebuchet MS" w:hAnsi="Times New Roman" w:cs="Times New Roman"/>
                      <w:b/>
                      <w:sz w:val="28"/>
                      <w:szCs w:val="28"/>
                      <w:lang w:eastAsia="en-US"/>
                    </w:rPr>
                    <w:t xml:space="preserve">43.02.15 </w:t>
                  </w:r>
                  <w:r w:rsidRPr="00743E63">
                    <w:rPr>
                      <w:rFonts w:ascii="Times New Roman" w:hAnsi="Times New Roman" w:cs="Times New Roman"/>
                      <w:b/>
                      <w:sz w:val="28"/>
                      <w:szCs w:val="28"/>
                      <w:lang w:eastAsia="en-US"/>
                    </w:rPr>
                    <w:t>Поварское и кондитерское дело</w:t>
                  </w:r>
                </w:p>
              </w:tc>
            </w:tr>
          </w:tbl>
          <w:p w14:paraId="7CB61753" w14:textId="77777777" w:rsidR="00743E63" w:rsidRPr="00743E63" w:rsidRDefault="00743E63" w:rsidP="00743E63">
            <w:pPr>
              <w:spacing w:after="0" w:line="276" w:lineRule="auto"/>
              <w:rPr>
                <w:rFonts w:cs="Times New Roman"/>
                <w:b/>
                <w:lang w:eastAsia="en-US"/>
              </w:rPr>
            </w:pPr>
          </w:p>
        </w:tc>
        <w:tc>
          <w:tcPr>
            <w:tcW w:w="10" w:type="dxa"/>
          </w:tcPr>
          <w:p w14:paraId="70A9CD3A" w14:textId="77777777" w:rsidR="00743E63" w:rsidRPr="00743E63" w:rsidRDefault="00743E63" w:rsidP="00743E63">
            <w:pPr>
              <w:spacing w:after="0" w:line="276" w:lineRule="auto"/>
              <w:rPr>
                <w:rFonts w:ascii="Times New Roman" w:eastAsia="Times New Roman" w:hAnsi="Times New Roman" w:cs="Times New Roman"/>
                <w:b/>
                <w:sz w:val="2"/>
                <w:szCs w:val="20"/>
                <w:lang w:eastAsia="en-US"/>
              </w:rPr>
            </w:pPr>
          </w:p>
        </w:tc>
        <w:tc>
          <w:tcPr>
            <w:tcW w:w="22" w:type="dxa"/>
          </w:tcPr>
          <w:p w14:paraId="3D33107F" w14:textId="77777777" w:rsidR="00743E63" w:rsidRPr="00743E63" w:rsidRDefault="00743E63" w:rsidP="00743E63">
            <w:pPr>
              <w:spacing w:after="0" w:line="276" w:lineRule="auto"/>
              <w:rPr>
                <w:rFonts w:ascii="Times New Roman" w:eastAsia="Times New Roman" w:hAnsi="Times New Roman" w:cs="Times New Roman"/>
                <w:b/>
                <w:sz w:val="2"/>
                <w:szCs w:val="20"/>
                <w:lang w:eastAsia="en-US"/>
              </w:rPr>
            </w:pPr>
          </w:p>
        </w:tc>
      </w:tr>
      <w:tr w:rsidR="00743E63" w:rsidRPr="00743E63" w14:paraId="384B9FC2" w14:textId="77777777" w:rsidTr="0039388A">
        <w:trPr>
          <w:trHeight w:val="425"/>
        </w:trPr>
        <w:tc>
          <w:tcPr>
            <w:tcW w:w="25" w:type="dxa"/>
          </w:tcPr>
          <w:p w14:paraId="62D50151"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530" w:type="dxa"/>
            <w:gridSpan w:val="16"/>
            <w:hideMark/>
          </w:tcPr>
          <w:tbl>
            <w:tblPr>
              <w:tblW w:w="0" w:type="auto"/>
              <w:tblCellMar>
                <w:left w:w="0" w:type="dxa"/>
                <w:right w:w="0" w:type="dxa"/>
              </w:tblCellMar>
              <w:tblLook w:val="04A0" w:firstRow="1" w:lastRow="0" w:firstColumn="1" w:lastColumn="0" w:noHBand="0" w:noVBand="1"/>
            </w:tblPr>
            <w:tblGrid>
              <w:gridCol w:w="9566"/>
            </w:tblGrid>
            <w:tr w:rsidR="00743E63" w:rsidRPr="00743E63" w14:paraId="61A5B742" w14:textId="77777777" w:rsidTr="00FE7193">
              <w:trPr>
                <w:trHeight w:val="345"/>
              </w:trPr>
              <w:tc>
                <w:tcPr>
                  <w:tcW w:w="9566" w:type="dxa"/>
                  <w:tcMar>
                    <w:top w:w="40" w:type="dxa"/>
                    <w:left w:w="40" w:type="dxa"/>
                    <w:bottom w:w="40" w:type="dxa"/>
                    <w:right w:w="40" w:type="dxa"/>
                  </w:tcMar>
                  <w:hideMark/>
                </w:tcPr>
                <w:p w14:paraId="20A06342" w14:textId="77777777" w:rsidR="00743E63" w:rsidRPr="00743E63" w:rsidRDefault="00743E63" w:rsidP="00743E63">
                  <w:pPr>
                    <w:spacing w:after="0" w:line="240" w:lineRule="auto"/>
                    <w:contextualSpacing/>
                    <w:jc w:val="center"/>
                    <w:rPr>
                      <w:rFonts w:ascii="Times New Roman" w:hAnsi="Times New Roman" w:cs="Times New Roman"/>
                      <w:bCs/>
                      <w:sz w:val="28"/>
                      <w:szCs w:val="28"/>
                    </w:rPr>
                  </w:pPr>
                  <w:r w:rsidRPr="00743E63">
                    <w:rPr>
                      <w:rFonts w:ascii="Times New Roman" w:hAnsi="Times New Roman" w:cs="Times New Roman"/>
                      <w:bCs/>
                      <w:sz w:val="28"/>
                      <w:szCs w:val="28"/>
                    </w:rPr>
                    <w:t xml:space="preserve">квалификация </w:t>
                  </w:r>
                  <w:r w:rsidRPr="00743E63">
                    <w:rPr>
                      <w:rFonts w:ascii="Times New Roman" w:hAnsi="Times New Roman" w:cs="Times New Roman"/>
                      <w:sz w:val="28"/>
                      <w:szCs w:val="28"/>
                    </w:rPr>
                    <w:t>выпускника</w:t>
                  </w:r>
                  <w:r w:rsidRPr="00743E63">
                    <w:rPr>
                      <w:rFonts w:ascii="Times New Roman" w:hAnsi="Times New Roman" w:cs="Times New Roman"/>
                      <w:bCs/>
                      <w:sz w:val="28"/>
                      <w:szCs w:val="28"/>
                    </w:rPr>
                    <w:t xml:space="preserve">: </w:t>
                  </w:r>
                </w:p>
                <w:p w14:paraId="440CA4DB" w14:textId="77777777" w:rsidR="00743E63" w:rsidRPr="00743E63" w:rsidRDefault="00743E63" w:rsidP="00743E63">
                  <w:pPr>
                    <w:spacing w:after="0" w:line="240" w:lineRule="auto"/>
                    <w:contextualSpacing/>
                    <w:jc w:val="center"/>
                    <w:rPr>
                      <w:rFonts w:ascii="Times New Roman" w:hAnsi="Times New Roman" w:cs="Times New Roman"/>
                      <w:bCs/>
                      <w:sz w:val="28"/>
                      <w:szCs w:val="28"/>
                    </w:rPr>
                  </w:pPr>
                </w:p>
                <w:p w14:paraId="341D4325" w14:textId="77777777" w:rsidR="00743E63" w:rsidRPr="00743E63" w:rsidRDefault="00743E63" w:rsidP="00743E63">
                  <w:pPr>
                    <w:spacing w:after="0" w:line="240" w:lineRule="auto"/>
                    <w:contextualSpacing/>
                    <w:jc w:val="center"/>
                    <w:rPr>
                      <w:rFonts w:ascii="Times New Roman" w:eastAsia="Times New Roman" w:hAnsi="Times New Roman" w:cs="Times New Roman"/>
                      <w:sz w:val="28"/>
                      <w:szCs w:val="28"/>
                      <w:lang w:eastAsia="en-US"/>
                    </w:rPr>
                  </w:pPr>
                  <w:r w:rsidRPr="00743E63">
                    <w:rPr>
                      <w:rFonts w:ascii="Times New Roman" w:eastAsia="Times New Roman" w:hAnsi="Times New Roman" w:cs="Times New Roman"/>
                      <w:sz w:val="28"/>
                      <w:szCs w:val="28"/>
                    </w:rPr>
                    <w:t>Специалист по поварскому и кондитерскому делу</w:t>
                  </w:r>
                </w:p>
              </w:tc>
            </w:tr>
          </w:tbl>
          <w:p w14:paraId="2D74507F" w14:textId="77777777" w:rsidR="00743E63" w:rsidRPr="00743E63" w:rsidRDefault="00743E63" w:rsidP="00743E63">
            <w:pPr>
              <w:spacing w:after="0" w:line="276" w:lineRule="auto"/>
              <w:rPr>
                <w:rFonts w:cs="Times New Roman"/>
                <w:lang w:eastAsia="en-US"/>
              </w:rPr>
            </w:pPr>
          </w:p>
        </w:tc>
        <w:tc>
          <w:tcPr>
            <w:tcW w:w="10" w:type="dxa"/>
          </w:tcPr>
          <w:p w14:paraId="6240D2B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6BE12B6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48015125" w14:textId="77777777" w:rsidTr="0039388A">
        <w:trPr>
          <w:trHeight w:val="1100"/>
        </w:trPr>
        <w:tc>
          <w:tcPr>
            <w:tcW w:w="25" w:type="dxa"/>
          </w:tcPr>
          <w:p w14:paraId="483CA0EE"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58F6A0ED"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08889578"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7ADAC93F"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5" w:type="dxa"/>
          </w:tcPr>
          <w:p w14:paraId="36677FFB"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92" w:type="dxa"/>
          </w:tcPr>
          <w:p w14:paraId="3BA59108"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442" w:type="dxa"/>
          </w:tcPr>
          <w:p w14:paraId="59B9B95F"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724" w:type="dxa"/>
          </w:tcPr>
          <w:p w14:paraId="511732B1" w14:textId="77777777" w:rsidR="00743E63" w:rsidRDefault="00743E63" w:rsidP="00743E63">
            <w:pPr>
              <w:spacing w:after="0" w:line="276" w:lineRule="auto"/>
              <w:rPr>
                <w:rFonts w:ascii="Times New Roman" w:eastAsia="Times New Roman" w:hAnsi="Times New Roman" w:cs="Times New Roman"/>
                <w:sz w:val="28"/>
                <w:szCs w:val="28"/>
                <w:lang w:eastAsia="en-US"/>
              </w:rPr>
            </w:pPr>
          </w:p>
          <w:p w14:paraId="77C947AA" w14:textId="16EDA0F8" w:rsidR="0039388A" w:rsidRDefault="0039388A" w:rsidP="0039388A">
            <w:pPr>
              <w:spacing w:after="0" w:line="240" w:lineRule="auto"/>
              <w:jc w:val="center"/>
              <w:rPr>
                <w:rFonts w:ascii="Times New Roman" w:eastAsia="Times New Roman" w:hAnsi="Times New Roman" w:cs="Times New Roman"/>
                <w:sz w:val="28"/>
                <w:szCs w:val="28"/>
                <w:lang w:eastAsia="en-US"/>
              </w:rPr>
            </w:pPr>
            <w:r w:rsidRPr="0039388A">
              <w:rPr>
                <w:rFonts w:ascii="Times New Roman" w:eastAsia="Times New Roman" w:hAnsi="Times New Roman" w:cs="Times New Roman"/>
                <w:sz w:val="28"/>
                <w:szCs w:val="28"/>
                <w:lang w:eastAsia="en-US"/>
              </w:rPr>
              <w:t>Год начала подготовки: 202</w:t>
            </w:r>
            <w:r w:rsidR="002D6847">
              <w:rPr>
                <w:rFonts w:ascii="Times New Roman" w:eastAsia="Times New Roman" w:hAnsi="Times New Roman" w:cs="Times New Roman"/>
                <w:sz w:val="28"/>
                <w:szCs w:val="28"/>
                <w:lang w:eastAsia="en-US"/>
              </w:rPr>
              <w:t>4</w:t>
            </w:r>
            <w:bookmarkStart w:id="1" w:name="_GoBack"/>
            <w:bookmarkEnd w:id="1"/>
          </w:p>
          <w:p w14:paraId="7FCF3DEA" w14:textId="77777777" w:rsidR="0039388A" w:rsidRDefault="0039388A" w:rsidP="0039388A">
            <w:pPr>
              <w:spacing w:after="0" w:line="240" w:lineRule="auto"/>
              <w:jc w:val="center"/>
              <w:rPr>
                <w:rFonts w:ascii="Times New Roman" w:eastAsia="Times New Roman" w:hAnsi="Times New Roman" w:cs="Times New Roman"/>
                <w:sz w:val="28"/>
                <w:szCs w:val="28"/>
                <w:lang w:eastAsia="en-US"/>
              </w:rPr>
            </w:pPr>
          </w:p>
          <w:p w14:paraId="4C872F45" w14:textId="77777777" w:rsidR="0039388A" w:rsidRDefault="0039388A" w:rsidP="0039388A">
            <w:pPr>
              <w:spacing w:after="0" w:line="240" w:lineRule="auto"/>
              <w:jc w:val="center"/>
              <w:rPr>
                <w:rFonts w:ascii="Times New Roman" w:eastAsia="Times New Roman" w:hAnsi="Times New Roman" w:cs="Times New Roman"/>
                <w:sz w:val="28"/>
                <w:szCs w:val="28"/>
                <w:lang w:eastAsia="en-US"/>
              </w:rPr>
            </w:pPr>
          </w:p>
          <w:p w14:paraId="792D4E3E" w14:textId="77777777" w:rsidR="0039388A" w:rsidRDefault="0039388A" w:rsidP="0039388A">
            <w:pPr>
              <w:spacing w:after="0" w:line="240" w:lineRule="auto"/>
              <w:jc w:val="center"/>
              <w:rPr>
                <w:rFonts w:ascii="Times New Roman" w:eastAsia="Times New Roman" w:hAnsi="Times New Roman" w:cs="Times New Roman"/>
                <w:sz w:val="28"/>
                <w:szCs w:val="28"/>
                <w:lang w:eastAsia="en-US"/>
              </w:rPr>
            </w:pPr>
          </w:p>
          <w:p w14:paraId="5A1F9B1B" w14:textId="77777777" w:rsidR="0039388A" w:rsidRPr="0039388A" w:rsidRDefault="0039388A" w:rsidP="0039388A">
            <w:pPr>
              <w:spacing w:after="0" w:line="240" w:lineRule="auto"/>
              <w:jc w:val="center"/>
              <w:rPr>
                <w:rFonts w:ascii="Times New Roman" w:eastAsia="Times New Roman" w:hAnsi="Times New Roman" w:cs="Times New Roman"/>
                <w:sz w:val="28"/>
                <w:szCs w:val="28"/>
                <w:lang w:eastAsia="en-US"/>
              </w:rPr>
            </w:pPr>
          </w:p>
          <w:p w14:paraId="75A32B6A" w14:textId="77777777" w:rsidR="0039388A" w:rsidRDefault="0039388A" w:rsidP="00743E63">
            <w:pPr>
              <w:spacing w:after="0" w:line="276" w:lineRule="auto"/>
              <w:rPr>
                <w:rFonts w:ascii="Times New Roman" w:eastAsia="Times New Roman" w:hAnsi="Times New Roman" w:cs="Times New Roman"/>
                <w:sz w:val="28"/>
                <w:szCs w:val="28"/>
                <w:lang w:eastAsia="en-US"/>
              </w:rPr>
            </w:pPr>
          </w:p>
          <w:p w14:paraId="450946B5" w14:textId="77777777" w:rsidR="0039388A" w:rsidRPr="00743E63" w:rsidRDefault="0039388A" w:rsidP="00743E63">
            <w:pPr>
              <w:spacing w:after="0" w:line="276" w:lineRule="auto"/>
              <w:rPr>
                <w:rFonts w:ascii="Times New Roman" w:eastAsia="Times New Roman" w:hAnsi="Times New Roman" w:cs="Times New Roman"/>
                <w:sz w:val="28"/>
                <w:szCs w:val="28"/>
                <w:lang w:eastAsia="en-US"/>
              </w:rPr>
            </w:pPr>
          </w:p>
        </w:tc>
        <w:tc>
          <w:tcPr>
            <w:tcW w:w="974" w:type="dxa"/>
          </w:tcPr>
          <w:p w14:paraId="13FAA548" w14:textId="77777777" w:rsidR="00743E63" w:rsidRDefault="00743E63" w:rsidP="00743E63">
            <w:pPr>
              <w:spacing w:after="0" w:line="276" w:lineRule="auto"/>
              <w:rPr>
                <w:rFonts w:ascii="Times New Roman" w:eastAsia="Times New Roman" w:hAnsi="Times New Roman" w:cs="Times New Roman"/>
                <w:sz w:val="28"/>
                <w:szCs w:val="28"/>
                <w:lang w:eastAsia="en-US"/>
              </w:rPr>
            </w:pPr>
          </w:p>
          <w:p w14:paraId="11A3796D" w14:textId="77777777" w:rsidR="0039388A" w:rsidRDefault="0039388A" w:rsidP="00743E63">
            <w:pPr>
              <w:spacing w:after="0" w:line="276" w:lineRule="auto"/>
              <w:rPr>
                <w:rFonts w:ascii="Times New Roman" w:eastAsia="Times New Roman" w:hAnsi="Times New Roman" w:cs="Times New Roman"/>
                <w:sz w:val="28"/>
                <w:szCs w:val="28"/>
                <w:lang w:eastAsia="en-US"/>
              </w:rPr>
            </w:pPr>
          </w:p>
          <w:p w14:paraId="4775FBE6" w14:textId="77777777" w:rsidR="0039388A" w:rsidRDefault="0039388A" w:rsidP="00743E63">
            <w:pPr>
              <w:spacing w:after="0" w:line="276" w:lineRule="auto"/>
              <w:rPr>
                <w:rFonts w:ascii="Times New Roman" w:eastAsia="Times New Roman" w:hAnsi="Times New Roman" w:cs="Times New Roman"/>
                <w:sz w:val="28"/>
                <w:szCs w:val="28"/>
                <w:lang w:eastAsia="en-US"/>
              </w:rPr>
            </w:pPr>
          </w:p>
          <w:p w14:paraId="144D9454" w14:textId="77777777" w:rsidR="0039388A" w:rsidRDefault="0039388A" w:rsidP="00743E63">
            <w:pPr>
              <w:spacing w:after="0" w:line="276" w:lineRule="auto"/>
              <w:rPr>
                <w:rFonts w:ascii="Times New Roman" w:eastAsia="Times New Roman" w:hAnsi="Times New Roman" w:cs="Times New Roman"/>
                <w:sz w:val="28"/>
                <w:szCs w:val="28"/>
                <w:lang w:eastAsia="en-US"/>
              </w:rPr>
            </w:pPr>
          </w:p>
          <w:p w14:paraId="7F4011F6" w14:textId="77777777" w:rsidR="0039388A" w:rsidRDefault="0039388A" w:rsidP="00743E63">
            <w:pPr>
              <w:spacing w:after="0" w:line="276" w:lineRule="auto"/>
              <w:rPr>
                <w:rFonts w:ascii="Times New Roman" w:eastAsia="Times New Roman" w:hAnsi="Times New Roman" w:cs="Times New Roman"/>
                <w:sz w:val="28"/>
                <w:szCs w:val="28"/>
                <w:lang w:eastAsia="en-US"/>
              </w:rPr>
            </w:pPr>
          </w:p>
          <w:p w14:paraId="57FDF417" w14:textId="77777777" w:rsidR="0039388A" w:rsidRDefault="0039388A" w:rsidP="00743E63">
            <w:pPr>
              <w:spacing w:after="0" w:line="276" w:lineRule="auto"/>
              <w:rPr>
                <w:rFonts w:ascii="Times New Roman" w:eastAsia="Times New Roman" w:hAnsi="Times New Roman" w:cs="Times New Roman"/>
                <w:sz w:val="28"/>
                <w:szCs w:val="28"/>
                <w:lang w:eastAsia="en-US"/>
              </w:rPr>
            </w:pPr>
          </w:p>
          <w:p w14:paraId="0FEA5563" w14:textId="77777777" w:rsidR="0039388A" w:rsidRPr="00743E63" w:rsidRDefault="0039388A" w:rsidP="00743E63">
            <w:pPr>
              <w:spacing w:after="0" w:line="276" w:lineRule="auto"/>
              <w:rPr>
                <w:rFonts w:ascii="Times New Roman" w:eastAsia="Times New Roman" w:hAnsi="Times New Roman" w:cs="Times New Roman"/>
                <w:sz w:val="28"/>
                <w:szCs w:val="28"/>
                <w:lang w:eastAsia="en-US"/>
              </w:rPr>
            </w:pPr>
          </w:p>
        </w:tc>
        <w:tc>
          <w:tcPr>
            <w:tcW w:w="24" w:type="dxa"/>
          </w:tcPr>
          <w:p w14:paraId="2BDA8351"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668" w:type="dxa"/>
          </w:tcPr>
          <w:p w14:paraId="78EC97C9"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082" w:type="dxa"/>
          </w:tcPr>
          <w:p w14:paraId="2787E04C"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95" w:type="dxa"/>
          </w:tcPr>
          <w:p w14:paraId="22B49B3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90" w:type="dxa"/>
          </w:tcPr>
          <w:p w14:paraId="05B2DA5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3" w:type="dxa"/>
          </w:tcPr>
          <w:p w14:paraId="396EAA7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69" w:type="dxa"/>
          </w:tcPr>
          <w:p w14:paraId="658DC0C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 w:type="dxa"/>
          </w:tcPr>
          <w:p w14:paraId="0A28E18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 w:type="dxa"/>
          </w:tcPr>
          <w:p w14:paraId="5D605546"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53B453D7"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4997DDEE" w14:textId="77777777" w:rsidTr="0039388A">
        <w:trPr>
          <w:trHeight w:val="425"/>
        </w:trPr>
        <w:tc>
          <w:tcPr>
            <w:tcW w:w="25" w:type="dxa"/>
          </w:tcPr>
          <w:p w14:paraId="0069D992"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77CC547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74D102F7"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116BACB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7326" w:type="dxa"/>
            <w:gridSpan w:val="9"/>
            <w:hideMark/>
          </w:tcPr>
          <w:tbl>
            <w:tblPr>
              <w:tblW w:w="0" w:type="auto"/>
              <w:tblCellMar>
                <w:left w:w="0" w:type="dxa"/>
                <w:right w:w="0" w:type="dxa"/>
              </w:tblCellMar>
              <w:tblLook w:val="04A0" w:firstRow="1" w:lastRow="0" w:firstColumn="1" w:lastColumn="0" w:noHBand="0" w:noVBand="1"/>
            </w:tblPr>
            <w:tblGrid>
              <w:gridCol w:w="7157"/>
            </w:tblGrid>
            <w:tr w:rsidR="00743E63" w:rsidRPr="00743E63" w14:paraId="115E0487" w14:textId="77777777" w:rsidTr="00FE7193">
              <w:trPr>
                <w:trHeight w:val="345"/>
              </w:trPr>
              <w:tc>
                <w:tcPr>
                  <w:tcW w:w="7157" w:type="dxa"/>
                  <w:tcMar>
                    <w:top w:w="40" w:type="dxa"/>
                    <w:left w:w="40" w:type="dxa"/>
                    <w:bottom w:w="40" w:type="dxa"/>
                    <w:right w:w="40" w:type="dxa"/>
                  </w:tcMar>
                  <w:hideMark/>
                </w:tcPr>
                <w:p w14:paraId="4489FB95" w14:textId="77777777" w:rsidR="0039388A" w:rsidRDefault="0039388A" w:rsidP="0039388A">
                  <w:pPr>
                    <w:spacing w:after="0" w:line="276" w:lineRule="auto"/>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                                 </w:t>
                  </w:r>
                </w:p>
                <w:p w14:paraId="6ACD2950" w14:textId="12801676" w:rsidR="00743E63" w:rsidRPr="00743E63" w:rsidRDefault="0039388A" w:rsidP="0039388A">
                  <w:pPr>
                    <w:spacing w:after="0" w:line="276" w:lineRule="auto"/>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                                </w:t>
                  </w:r>
                  <w:r w:rsidR="00743E63" w:rsidRPr="00743E63">
                    <w:rPr>
                      <w:rFonts w:ascii="Times New Roman" w:eastAsia="Times New Roman" w:hAnsi="Times New Roman" w:cs="Times New Roman"/>
                      <w:color w:val="000000"/>
                      <w:sz w:val="28"/>
                      <w:szCs w:val="28"/>
                      <w:lang w:val="en-US" w:eastAsia="en-US"/>
                    </w:rPr>
                    <w:t>Новосибирск</w:t>
                  </w:r>
                </w:p>
                <w:p w14:paraId="5BB6DD8B" w14:textId="62167E5D" w:rsidR="00743E63" w:rsidRPr="00743E63" w:rsidRDefault="0039388A" w:rsidP="0039388A">
                  <w:pPr>
                    <w:spacing w:after="0" w:line="276" w:lineRule="auto"/>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                                         </w:t>
                  </w:r>
                  <w:r w:rsidR="00743E63" w:rsidRPr="00743E63">
                    <w:rPr>
                      <w:rFonts w:ascii="Times New Roman" w:eastAsia="Times New Roman" w:hAnsi="Times New Roman" w:cs="Times New Roman"/>
                      <w:color w:val="000000"/>
                      <w:sz w:val="28"/>
                      <w:szCs w:val="28"/>
                      <w:lang w:eastAsia="en-US"/>
                    </w:rPr>
                    <w:t>202</w:t>
                  </w:r>
                  <w:r w:rsidR="00160B8E">
                    <w:rPr>
                      <w:rFonts w:ascii="Times New Roman" w:eastAsia="Times New Roman" w:hAnsi="Times New Roman" w:cs="Times New Roman"/>
                      <w:color w:val="000000"/>
                      <w:sz w:val="28"/>
                      <w:szCs w:val="28"/>
                      <w:lang w:eastAsia="en-US"/>
                    </w:rPr>
                    <w:t>6</w:t>
                  </w:r>
                </w:p>
              </w:tc>
            </w:tr>
          </w:tbl>
          <w:p w14:paraId="5EE05927" w14:textId="77777777" w:rsidR="00743E63" w:rsidRPr="00743E63" w:rsidRDefault="00743E63" w:rsidP="00743E63">
            <w:pPr>
              <w:spacing w:after="0" w:line="276" w:lineRule="auto"/>
              <w:rPr>
                <w:rFonts w:cs="Times New Roman"/>
                <w:lang w:eastAsia="en-US"/>
              </w:rPr>
            </w:pPr>
          </w:p>
        </w:tc>
        <w:tc>
          <w:tcPr>
            <w:tcW w:w="390" w:type="dxa"/>
          </w:tcPr>
          <w:p w14:paraId="5FC90A27"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223" w:type="dxa"/>
          </w:tcPr>
          <w:p w14:paraId="3E9763F8"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69" w:type="dxa"/>
          </w:tcPr>
          <w:p w14:paraId="50E2E6DA"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876" w:type="dxa"/>
          </w:tcPr>
          <w:p w14:paraId="2BBF1728"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10" w:type="dxa"/>
          </w:tcPr>
          <w:p w14:paraId="5CE82AD4"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22" w:type="dxa"/>
          </w:tcPr>
          <w:p w14:paraId="51BFE3ED"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r>
    </w:tbl>
    <w:p w14:paraId="6229BD57" w14:textId="77777777" w:rsidR="00743E63" w:rsidRPr="00743E63" w:rsidRDefault="00743E63" w:rsidP="00743E63">
      <w:pPr>
        <w:tabs>
          <w:tab w:val="left" w:pos="-993"/>
        </w:tabs>
        <w:spacing w:after="0" w:line="240" w:lineRule="auto"/>
        <w:ind w:left="-851"/>
        <w:rPr>
          <w:rFonts w:ascii="Times New Roman" w:eastAsia="Times New Roman" w:hAnsi="Times New Roman" w:cs="Times New Roman"/>
          <w:sz w:val="2"/>
          <w:szCs w:val="20"/>
          <w:lang w:val="en-US" w:eastAsia="en-US"/>
        </w:rPr>
      </w:pPr>
    </w:p>
    <w:tbl>
      <w:tblPr>
        <w:tblW w:w="10325" w:type="dxa"/>
        <w:tblInd w:w="-426" w:type="dxa"/>
        <w:tblLayout w:type="fixed"/>
        <w:tblCellMar>
          <w:left w:w="0" w:type="dxa"/>
          <w:right w:w="0" w:type="dxa"/>
        </w:tblCellMar>
        <w:tblLook w:val="04A0" w:firstRow="1" w:lastRow="0" w:firstColumn="1" w:lastColumn="0" w:noHBand="0" w:noVBand="1"/>
      </w:tblPr>
      <w:tblGrid>
        <w:gridCol w:w="425"/>
        <w:gridCol w:w="1557"/>
        <w:gridCol w:w="20"/>
        <w:gridCol w:w="81"/>
        <w:gridCol w:w="20"/>
        <w:gridCol w:w="75"/>
        <w:gridCol w:w="80"/>
        <w:gridCol w:w="290"/>
        <w:gridCol w:w="102"/>
        <w:gridCol w:w="95"/>
        <w:gridCol w:w="80"/>
        <w:gridCol w:w="217"/>
        <w:gridCol w:w="567"/>
        <w:gridCol w:w="982"/>
        <w:gridCol w:w="35"/>
        <w:gridCol w:w="532"/>
        <w:gridCol w:w="35"/>
        <w:gridCol w:w="954"/>
        <w:gridCol w:w="567"/>
        <w:gridCol w:w="2643"/>
        <w:gridCol w:w="561"/>
        <w:gridCol w:w="6"/>
        <w:gridCol w:w="118"/>
        <w:gridCol w:w="23"/>
        <w:gridCol w:w="136"/>
        <w:gridCol w:w="124"/>
      </w:tblGrid>
      <w:tr w:rsidR="00743E63" w:rsidRPr="00743E63" w14:paraId="5A933189" w14:textId="77777777" w:rsidTr="00FE7193">
        <w:trPr>
          <w:gridBefore w:val="1"/>
          <w:wBefore w:w="425" w:type="dxa"/>
          <w:trHeight w:val="179"/>
        </w:trPr>
        <w:tc>
          <w:tcPr>
            <w:tcW w:w="2123" w:type="dxa"/>
            <w:gridSpan w:val="7"/>
          </w:tcPr>
          <w:p w14:paraId="76519030"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102" w:type="dxa"/>
          </w:tcPr>
          <w:p w14:paraId="32157C9F"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95" w:type="dxa"/>
          </w:tcPr>
          <w:p w14:paraId="7D5AAAE9"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80" w:type="dxa"/>
          </w:tcPr>
          <w:p w14:paraId="1A5BB3F8"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784" w:type="dxa"/>
            <w:gridSpan w:val="2"/>
          </w:tcPr>
          <w:p w14:paraId="4B13E65E"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1549" w:type="dxa"/>
            <w:gridSpan w:val="3"/>
          </w:tcPr>
          <w:p w14:paraId="5579839B"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35" w:type="dxa"/>
          </w:tcPr>
          <w:p w14:paraId="31BABAE2"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1521" w:type="dxa"/>
            <w:gridSpan w:val="2"/>
          </w:tcPr>
          <w:p w14:paraId="63A04751"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3210" w:type="dxa"/>
            <w:gridSpan w:val="3"/>
          </w:tcPr>
          <w:p w14:paraId="16DCD8C0"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277" w:type="dxa"/>
            <w:gridSpan w:val="3"/>
          </w:tcPr>
          <w:p w14:paraId="31740DED"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124" w:type="dxa"/>
          </w:tcPr>
          <w:p w14:paraId="4C46FE36"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r>
      <w:tr w:rsidR="00743E63" w:rsidRPr="00743E63" w14:paraId="63523211" w14:textId="77777777" w:rsidTr="00FE7193">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743E63" w:rsidRPr="00743E63" w14:paraId="44ECCB60" w14:textId="77777777" w:rsidTr="00FE7193">
              <w:trPr>
                <w:trHeight w:val="345"/>
              </w:trPr>
              <w:tc>
                <w:tcPr>
                  <w:tcW w:w="9637" w:type="dxa"/>
                  <w:tcMar>
                    <w:top w:w="40" w:type="dxa"/>
                    <w:left w:w="40" w:type="dxa"/>
                    <w:bottom w:w="40" w:type="dxa"/>
                    <w:right w:w="40" w:type="dxa"/>
                  </w:tcMar>
                  <w:hideMark/>
                </w:tcPr>
                <w:p w14:paraId="5BE03F64" w14:textId="47BFF618" w:rsidR="00743E63" w:rsidRPr="00743E63" w:rsidRDefault="00743E63" w:rsidP="00FE7193">
                  <w:pPr>
                    <w:widowControl w:val="0"/>
                    <w:tabs>
                      <w:tab w:val="left" w:pos="8264"/>
                    </w:tabs>
                    <w:autoSpaceDE w:val="0"/>
                    <w:autoSpaceDN w:val="0"/>
                    <w:spacing w:after="0" w:line="264" w:lineRule="auto"/>
                    <w:ind w:left="201" w:right="107"/>
                    <w:jc w:val="both"/>
                    <w:rPr>
                      <w:rFonts w:ascii="Times New Roman" w:eastAsia="Trebuchet MS" w:hAnsi="Times New Roman" w:cs="Times New Roman"/>
                      <w:b/>
                      <w:sz w:val="28"/>
                      <w:szCs w:val="28"/>
                      <w:lang w:eastAsia="en-US"/>
                    </w:rPr>
                  </w:pPr>
                  <w:r w:rsidRPr="00743E63">
                    <w:rPr>
                      <w:rFonts w:ascii="Times New Roman" w:eastAsia="Times New Roman" w:hAnsi="Times New Roman" w:cs="Times New Roman"/>
                      <w:color w:val="000000"/>
                      <w:sz w:val="28"/>
                      <w:szCs w:val="28"/>
                      <w:lang w:eastAsia="en-US"/>
                    </w:rPr>
                    <w:lastRenderedPageBreak/>
                    <w:t xml:space="preserve">         Рабочая программа дисциплины </w:t>
                  </w:r>
                  <w:r w:rsidRPr="00743E63">
                    <w:rPr>
                      <w:rFonts w:ascii="Times New Roman" w:eastAsia="Times New Roman" w:hAnsi="Times New Roman" w:cs="Times New Roman"/>
                      <w:i/>
                      <w:color w:val="000000"/>
                      <w:sz w:val="28"/>
                      <w:szCs w:val="28"/>
                      <w:lang w:eastAsia="en-US"/>
                    </w:rPr>
                    <w:t>Биология</w:t>
                  </w:r>
                  <w:r w:rsidRPr="00743E63">
                    <w:rPr>
                      <w:rFonts w:ascii="Times New Roman" w:eastAsia="Times New Roman" w:hAnsi="Times New Roman" w:cs="Times New Roman"/>
                      <w:color w:val="000000"/>
                      <w:sz w:val="28"/>
                      <w:szCs w:val="28"/>
                      <w:lang w:eastAsia="en-US"/>
                    </w:rPr>
                    <w:t xml:space="preserve"> 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федерального государственного образовательного стандарта по специальности </w:t>
                  </w:r>
                  <w:r w:rsidRPr="00743E63">
                    <w:rPr>
                      <w:rFonts w:ascii="Times New Roman" w:eastAsia="Trebuchet MS" w:hAnsi="Times New Roman" w:cs="Times New Roman"/>
                      <w:sz w:val="28"/>
                      <w:szCs w:val="28"/>
                      <w:lang w:eastAsia="en-US"/>
                    </w:rPr>
                    <w:t xml:space="preserve">43.02.15 </w:t>
                  </w:r>
                  <w:r w:rsidRPr="00743E63">
                    <w:rPr>
                      <w:rFonts w:ascii="Times New Roman" w:hAnsi="Times New Roman" w:cs="Times New Roman"/>
                      <w:sz w:val="28"/>
                      <w:szCs w:val="28"/>
                      <w:lang w:eastAsia="en-US"/>
                    </w:rPr>
                    <w:t>Поварское и кондитерское дело</w:t>
                  </w:r>
                  <w:r w:rsidRPr="00743E63">
                    <w:rPr>
                      <w:rFonts w:ascii="Times New Roman" w:eastAsia="Times New Roman" w:hAnsi="Times New Roman" w:cs="Times New Roman"/>
                      <w:sz w:val="28"/>
                      <w:szCs w:val="28"/>
                    </w:rPr>
                    <w:t xml:space="preserve">, </w:t>
                  </w:r>
                  <w:r w:rsidRPr="00743E63">
                    <w:rPr>
                      <w:rFonts w:ascii="Times New Roman" w:eastAsia="Times New Roman" w:hAnsi="Times New Roman" w:cs="Times New Roman"/>
                      <w:color w:val="000000"/>
                      <w:sz w:val="28"/>
                      <w:szCs w:val="28"/>
                      <w:lang w:eastAsia="en-US"/>
                    </w:rPr>
                    <w:t>утвержденного приказом Минобрнауки Российской Федерации от 09.12.2016 № 1565.</w:t>
                  </w:r>
                </w:p>
              </w:tc>
            </w:tr>
          </w:tbl>
          <w:p w14:paraId="4B42F8DE" w14:textId="77777777" w:rsidR="00743E63" w:rsidRPr="00743E63" w:rsidRDefault="00743E63" w:rsidP="00743E63">
            <w:pPr>
              <w:spacing w:after="200" w:line="276" w:lineRule="auto"/>
              <w:rPr>
                <w:rFonts w:cs="Times New Roman"/>
                <w:lang w:eastAsia="en-US"/>
              </w:rPr>
            </w:pPr>
          </w:p>
        </w:tc>
      </w:tr>
      <w:tr w:rsidR="00743E63" w:rsidRPr="00743E63" w14:paraId="2BC31F5A" w14:textId="77777777" w:rsidTr="00FE7193">
        <w:trPr>
          <w:gridAfter w:val="3"/>
          <w:wAfter w:w="283" w:type="dxa"/>
          <w:trHeight w:val="283"/>
        </w:trPr>
        <w:tc>
          <w:tcPr>
            <w:tcW w:w="1982" w:type="dxa"/>
            <w:gridSpan w:val="2"/>
          </w:tcPr>
          <w:p w14:paraId="635792B6"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0" w:type="dxa"/>
          </w:tcPr>
          <w:p w14:paraId="31A43678"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01" w:type="dxa"/>
            <w:gridSpan w:val="2"/>
          </w:tcPr>
          <w:p w14:paraId="03CA7815"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5" w:type="dxa"/>
            <w:gridSpan w:val="2"/>
          </w:tcPr>
          <w:p w14:paraId="096D72FB"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784" w:type="dxa"/>
            <w:gridSpan w:val="5"/>
          </w:tcPr>
          <w:p w14:paraId="46E0C73F"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49" w:type="dxa"/>
            <w:gridSpan w:val="2"/>
          </w:tcPr>
          <w:p w14:paraId="3848A157"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5" w:type="dxa"/>
          </w:tcPr>
          <w:p w14:paraId="55625E32"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21" w:type="dxa"/>
            <w:gridSpan w:val="3"/>
          </w:tcPr>
          <w:p w14:paraId="39C48AF7"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210" w:type="dxa"/>
            <w:gridSpan w:val="2"/>
          </w:tcPr>
          <w:p w14:paraId="441407A9"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561" w:type="dxa"/>
          </w:tcPr>
          <w:p w14:paraId="4F76C7BE"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24" w:type="dxa"/>
            <w:gridSpan w:val="2"/>
          </w:tcPr>
          <w:p w14:paraId="1AD9ACB3"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r>
      <w:tr w:rsidR="00743E63" w:rsidRPr="00743E63" w14:paraId="72227948" w14:textId="77777777" w:rsidTr="00FE7193">
        <w:trPr>
          <w:gridAfter w:val="3"/>
          <w:wAfter w:w="283" w:type="dxa"/>
          <w:trHeight w:val="425"/>
        </w:trPr>
        <w:tc>
          <w:tcPr>
            <w:tcW w:w="9357"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743E63" w:rsidRPr="00743E63" w14:paraId="65EF0110" w14:textId="77777777" w:rsidTr="00FE7193">
              <w:trPr>
                <w:trHeight w:val="345"/>
              </w:trPr>
              <w:tc>
                <w:tcPr>
                  <w:tcW w:w="2552" w:type="dxa"/>
                  <w:tcMar>
                    <w:top w:w="40" w:type="dxa"/>
                    <w:left w:w="40" w:type="dxa"/>
                    <w:bottom w:w="40" w:type="dxa"/>
                    <w:right w:w="40" w:type="dxa"/>
                  </w:tcMar>
                  <w:hideMark/>
                </w:tcPr>
                <w:p w14:paraId="77968EBE"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r w:rsidRPr="00743E63">
                    <w:rPr>
                      <w:rFonts w:ascii="Times New Roman" w:eastAsia="Times New Roman" w:hAnsi="Times New Roman" w:cs="Times New Roman"/>
                      <w:b/>
                      <w:color w:val="000000"/>
                      <w:sz w:val="28"/>
                      <w:szCs w:val="28"/>
                      <w:lang w:eastAsia="en-US"/>
                    </w:rPr>
                    <w:t>РАЗРАБОТЧИК:</w:t>
                  </w:r>
                </w:p>
              </w:tc>
            </w:tr>
          </w:tbl>
          <w:p w14:paraId="1D08AE56" w14:textId="77777777" w:rsidR="00743E63" w:rsidRPr="00743E63" w:rsidRDefault="00743E63" w:rsidP="00743E63">
            <w:pPr>
              <w:spacing w:after="0" w:line="240" w:lineRule="auto"/>
              <w:jc w:val="both"/>
              <w:rPr>
                <w:rFonts w:ascii="Times New Roman" w:eastAsia="Times New Roman" w:hAnsi="Times New Roman" w:cs="Times New Roman"/>
                <w:sz w:val="28"/>
                <w:szCs w:val="28"/>
                <w:lang w:eastAsia="en-US"/>
              </w:rPr>
            </w:pPr>
            <w:r w:rsidRPr="00743E63">
              <w:rPr>
                <w:rFonts w:ascii="Times New Roman" w:eastAsia="Times New Roman" w:hAnsi="Times New Roman" w:cs="Times New Roman"/>
                <w:color w:val="000000"/>
                <w:sz w:val="28"/>
                <w:szCs w:val="28"/>
                <w:lang w:eastAsia="en-US"/>
              </w:rPr>
              <w:t xml:space="preserve">Каниболоцкая Ю.М., канд. биол. наук, доцент </w:t>
            </w:r>
            <w:r w:rsidRPr="00743E63">
              <w:rPr>
                <w:rFonts w:ascii="Times New Roman" w:eastAsia="Times New Roman" w:hAnsi="Times New Roman" w:cs="Times New Roman"/>
                <w:sz w:val="28"/>
                <w:szCs w:val="28"/>
                <w:lang w:eastAsia="en-US"/>
              </w:rPr>
              <w:t xml:space="preserve">кафедры </w:t>
            </w:r>
            <w:r w:rsidRPr="00743E63">
              <w:rPr>
                <w:rFonts w:ascii="Times New Roman" w:hAnsi="Times New Roman" w:cs="Times New Roman"/>
                <w:sz w:val="28"/>
                <w:szCs w:val="28"/>
                <w:lang w:eastAsia="en-US"/>
              </w:rPr>
              <w:t>естественных наук и безопасности жизнедеятельности</w:t>
            </w:r>
            <w:r w:rsidRPr="00743E63">
              <w:rPr>
                <w:rFonts w:cs="Times New Roman"/>
                <w:sz w:val="28"/>
                <w:szCs w:val="28"/>
                <w:lang w:eastAsia="en-US"/>
              </w:rPr>
              <w:t xml:space="preserve">   </w:t>
            </w:r>
          </w:p>
          <w:tbl>
            <w:tblPr>
              <w:tblW w:w="9210" w:type="dxa"/>
              <w:tblLayout w:type="fixed"/>
              <w:tblCellMar>
                <w:left w:w="0" w:type="dxa"/>
                <w:right w:w="0" w:type="dxa"/>
              </w:tblCellMar>
              <w:tblLook w:val="04A0" w:firstRow="1" w:lastRow="0" w:firstColumn="1" w:lastColumn="0" w:noHBand="0" w:noVBand="1"/>
            </w:tblPr>
            <w:tblGrid>
              <w:gridCol w:w="9210"/>
            </w:tblGrid>
            <w:tr w:rsidR="00743E63" w:rsidRPr="00743E63" w14:paraId="49C17531" w14:textId="77777777" w:rsidTr="00FE7193">
              <w:trPr>
                <w:trHeight w:val="345"/>
              </w:trPr>
              <w:tc>
                <w:tcPr>
                  <w:tcW w:w="9214" w:type="dxa"/>
                  <w:tcMar>
                    <w:top w:w="40" w:type="dxa"/>
                    <w:left w:w="40" w:type="dxa"/>
                    <w:bottom w:w="40" w:type="dxa"/>
                    <w:right w:w="40" w:type="dxa"/>
                  </w:tcMar>
                  <w:hideMark/>
                </w:tcPr>
                <w:p w14:paraId="7114E5D1" w14:textId="77777777" w:rsidR="00743E63" w:rsidRPr="00743E63" w:rsidRDefault="00743E63" w:rsidP="00743E63">
                  <w:pPr>
                    <w:spacing w:after="200" w:line="276" w:lineRule="auto"/>
                    <w:rPr>
                      <w:rFonts w:cs="Times New Roman"/>
                      <w:lang w:eastAsia="en-US"/>
                    </w:rPr>
                  </w:pPr>
                </w:p>
              </w:tc>
            </w:tr>
          </w:tbl>
          <w:p w14:paraId="1DB9B2CB" w14:textId="77777777" w:rsidR="00743E63" w:rsidRPr="00743E63" w:rsidRDefault="00743E63" w:rsidP="00743E63">
            <w:pPr>
              <w:spacing w:after="0" w:line="276" w:lineRule="auto"/>
              <w:rPr>
                <w:rFonts w:cs="Times New Roman"/>
                <w:lang w:eastAsia="en-US"/>
              </w:rPr>
            </w:pPr>
          </w:p>
        </w:tc>
        <w:tc>
          <w:tcPr>
            <w:tcW w:w="561" w:type="dxa"/>
          </w:tcPr>
          <w:p w14:paraId="780CCEFD"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24" w:type="dxa"/>
            <w:gridSpan w:val="2"/>
          </w:tcPr>
          <w:p w14:paraId="1E6DB76C"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r>
      <w:tr w:rsidR="00743E63" w:rsidRPr="00743E63" w14:paraId="53DDEB96" w14:textId="77777777" w:rsidTr="00FE7193">
        <w:trPr>
          <w:gridAfter w:val="3"/>
          <w:wAfter w:w="283" w:type="dxa"/>
          <w:trHeight w:val="425"/>
        </w:trPr>
        <w:tc>
          <w:tcPr>
            <w:tcW w:w="1982"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743E63" w:rsidRPr="00743E63" w14:paraId="5001B6AF" w14:textId="77777777" w:rsidTr="00FE7193">
              <w:trPr>
                <w:trHeight w:val="345"/>
              </w:trPr>
              <w:tc>
                <w:tcPr>
                  <w:tcW w:w="2125" w:type="dxa"/>
                  <w:tcMar>
                    <w:top w:w="40" w:type="dxa"/>
                    <w:left w:w="40" w:type="dxa"/>
                    <w:bottom w:w="40" w:type="dxa"/>
                    <w:right w:w="40" w:type="dxa"/>
                  </w:tcMar>
                  <w:hideMark/>
                </w:tcPr>
                <w:p w14:paraId="2F93B133"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r w:rsidRPr="00743E63">
                    <w:rPr>
                      <w:rFonts w:ascii="Times New Roman" w:eastAsia="Times New Roman" w:hAnsi="Times New Roman" w:cs="Times New Roman"/>
                      <w:b/>
                      <w:color w:val="000000"/>
                      <w:sz w:val="28"/>
                      <w:szCs w:val="28"/>
                      <w:lang w:eastAsia="en-US"/>
                    </w:rPr>
                    <w:t>РЕЦЕНЗЕНТ:</w:t>
                  </w:r>
                </w:p>
              </w:tc>
            </w:tr>
          </w:tbl>
          <w:p w14:paraId="6CCA4A83" w14:textId="77777777" w:rsidR="00743E63" w:rsidRPr="00743E63" w:rsidRDefault="00743E63" w:rsidP="00743E63">
            <w:pPr>
              <w:spacing w:after="0" w:line="276" w:lineRule="auto"/>
              <w:rPr>
                <w:rFonts w:cs="Times New Roman"/>
                <w:lang w:eastAsia="en-US"/>
              </w:rPr>
            </w:pPr>
          </w:p>
        </w:tc>
        <w:tc>
          <w:tcPr>
            <w:tcW w:w="20" w:type="dxa"/>
          </w:tcPr>
          <w:p w14:paraId="279975DB"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01" w:type="dxa"/>
            <w:gridSpan w:val="2"/>
          </w:tcPr>
          <w:p w14:paraId="454B2C8C"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5" w:type="dxa"/>
            <w:gridSpan w:val="2"/>
          </w:tcPr>
          <w:p w14:paraId="6FF8D677"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784" w:type="dxa"/>
            <w:gridSpan w:val="5"/>
          </w:tcPr>
          <w:p w14:paraId="38488ABE"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49" w:type="dxa"/>
            <w:gridSpan w:val="2"/>
          </w:tcPr>
          <w:p w14:paraId="51FF6A12"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5" w:type="dxa"/>
          </w:tcPr>
          <w:p w14:paraId="4E95269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21" w:type="dxa"/>
            <w:gridSpan w:val="3"/>
          </w:tcPr>
          <w:p w14:paraId="4AF5E723"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210" w:type="dxa"/>
            <w:gridSpan w:val="2"/>
          </w:tcPr>
          <w:p w14:paraId="56B10EB8"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561" w:type="dxa"/>
          </w:tcPr>
          <w:p w14:paraId="618E7CFD"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24" w:type="dxa"/>
            <w:gridSpan w:val="2"/>
          </w:tcPr>
          <w:p w14:paraId="325DCF13"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r>
      <w:tr w:rsidR="00743E63" w:rsidRPr="00743E63" w14:paraId="4BADEF99" w14:textId="77777777" w:rsidTr="00FE7193">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743E63" w:rsidRPr="00743E63" w14:paraId="39E17887" w14:textId="77777777" w:rsidTr="00FE7193">
              <w:trPr>
                <w:trHeight w:val="345"/>
              </w:trPr>
              <w:tc>
                <w:tcPr>
                  <w:tcW w:w="9637" w:type="dxa"/>
                  <w:tcMar>
                    <w:top w:w="40" w:type="dxa"/>
                    <w:left w:w="40" w:type="dxa"/>
                    <w:bottom w:w="40" w:type="dxa"/>
                    <w:right w:w="40" w:type="dxa"/>
                  </w:tcMar>
                  <w:hideMark/>
                </w:tcPr>
                <w:p w14:paraId="03A3B19D" w14:textId="77777777" w:rsidR="00743E63" w:rsidRPr="00743E63" w:rsidRDefault="00743E63" w:rsidP="00743E63">
                  <w:pPr>
                    <w:spacing w:after="0" w:line="240" w:lineRule="auto"/>
                    <w:jc w:val="both"/>
                    <w:rPr>
                      <w:rFonts w:ascii="Times New Roman" w:eastAsia="Times New Roman" w:hAnsi="Times New Roman" w:cs="Times New Roman"/>
                      <w:sz w:val="28"/>
                      <w:szCs w:val="28"/>
                      <w:lang w:eastAsia="en-US"/>
                    </w:rPr>
                  </w:pPr>
                  <w:r w:rsidRPr="00743E63">
                    <w:rPr>
                      <w:rFonts w:ascii="Times New Roman" w:eastAsia="Times New Roman" w:hAnsi="Times New Roman" w:cs="Times New Roman"/>
                      <w:color w:val="000000"/>
                      <w:sz w:val="28"/>
                      <w:szCs w:val="28"/>
                      <w:lang w:eastAsia="en-US"/>
                    </w:rPr>
                    <w:t xml:space="preserve">Листков В.Ю., канд. с./х. наук, доцент, зав. </w:t>
                  </w:r>
                  <w:r w:rsidRPr="00743E63">
                    <w:rPr>
                      <w:rFonts w:ascii="Times New Roman" w:eastAsia="Times New Roman" w:hAnsi="Times New Roman" w:cs="Times New Roman"/>
                      <w:sz w:val="28"/>
                      <w:szCs w:val="28"/>
                      <w:lang w:eastAsia="en-US"/>
                    </w:rPr>
                    <w:t>кафедры</w:t>
                  </w:r>
                  <w:r w:rsidRPr="00743E63">
                    <w:rPr>
                      <w:rFonts w:cs="Times New Roman"/>
                      <w:sz w:val="28"/>
                      <w:szCs w:val="28"/>
                      <w:lang w:eastAsia="en-US"/>
                    </w:rPr>
                    <w:t xml:space="preserve"> </w:t>
                  </w:r>
                  <w:r w:rsidRPr="00743E63">
                    <w:rPr>
                      <w:rFonts w:ascii="Times New Roman" w:hAnsi="Times New Roman" w:cs="Times New Roman"/>
                      <w:sz w:val="28"/>
                      <w:szCs w:val="28"/>
                      <w:lang w:eastAsia="en-US"/>
                    </w:rPr>
                    <w:t>естественных наук и безопасности жизнедеятельности</w:t>
                  </w:r>
                  <w:r w:rsidRPr="00743E63">
                    <w:rPr>
                      <w:rFonts w:cs="Times New Roman"/>
                      <w:sz w:val="28"/>
                      <w:szCs w:val="28"/>
                      <w:lang w:eastAsia="en-US"/>
                    </w:rPr>
                    <w:t xml:space="preserve">   </w:t>
                  </w:r>
                </w:p>
              </w:tc>
            </w:tr>
          </w:tbl>
          <w:p w14:paraId="19D99821" w14:textId="77777777" w:rsidR="00743E63" w:rsidRPr="00743E63" w:rsidRDefault="00743E63" w:rsidP="00743E63">
            <w:pPr>
              <w:spacing w:after="0" w:line="276" w:lineRule="auto"/>
              <w:rPr>
                <w:rFonts w:cs="Times New Roman"/>
                <w:lang w:eastAsia="en-US"/>
              </w:rPr>
            </w:pPr>
          </w:p>
        </w:tc>
      </w:tr>
      <w:tr w:rsidR="00743E63" w:rsidRPr="00743E63" w14:paraId="33CF7518" w14:textId="77777777" w:rsidTr="00FE7193">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743E63" w:rsidRPr="00743E63" w14:paraId="6B3163D8" w14:textId="77777777" w:rsidTr="00FE7193">
              <w:trPr>
                <w:trHeight w:val="345"/>
              </w:trPr>
              <w:tc>
                <w:tcPr>
                  <w:tcW w:w="9637" w:type="dxa"/>
                  <w:tcMar>
                    <w:top w:w="40" w:type="dxa"/>
                    <w:left w:w="40" w:type="dxa"/>
                    <w:bottom w:w="40" w:type="dxa"/>
                    <w:right w:w="40" w:type="dxa"/>
                  </w:tcMar>
                </w:tcPr>
                <w:p w14:paraId="6ACD909A"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r>
          </w:tbl>
          <w:p w14:paraId="60D05811" w14:textId="77777777" w:rsidR="00743E63" w:rsidRPr="00743E63" w:rsidRDefault="00743E63" w:rsidP="00743E63">
            <w:pPr>
              <w:spacing w:after="0" w:line="276" w:lineRule="auto"/>
              <w:rPr>
                <w:rFonts w:cs="Times New Roman"/>
                <w:lang w:eastAsia="en-US"/>
              </w:rPr>
            </w:pPr>
          </w:p>
        </w:tc>
      </w:tr>
      <w:tr w:rsidR="00743E63" w:rsidRPr="00743E63" w14:paraId="4CCA7A42" w14:textId="77777777" w:rsidTr="00FE7193">
        <w:trPr>
          <w:gridAfter w:val="3"/>
          <w:wAfter w:w="283" w:type="dxa"/>
          <w:trHeight w:val="103"/>
        </w:trPr>
        <w:tc>
          <w:tcPr>
            <w:tcW w:w="1982" w:type="dxa"/>
            <w:gridSpan w:val="2"/>
          </w:tcPr>
          <w:p w14:paraId="38CBE94B"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p w14:paraId="01C1B858"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p w14:paraId="7FC9B020"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p w14:paraId="7776C99D"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tc>
        <w:tc>
          <w:tcPr>
            <w:tcW w:w="101" w:type="dxa"/>
            <w:gridSpan w:val="2"/>
          </w:tcPr>
          <w:p w14:paraId="232184E6"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tc>
        <w:tc>
          <w:tcPr>
            <w:tcW w:w="95" w:type="dxa"/>
            <w:gridSpan w:val="2"/>
          </w:tcPr>
          <w:p w14:paraId="57F41E94"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tc>
        <w:tc>
          <w:tcPr>
            <w:tcW w:w="80" w:type="dxa"/>
          </w:tcPr>
          <w:p w14:paraId="4B46085B"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tc>
        <w:tc>
          <w:tcPr>
            <w:tcW w:w="784" w:type="dxa"/>
            <w:gridSpan w:val="5"/>
          </w:tcPr>
          <w:p w14:paraId="58BB56CF"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tc>
        <w:tc>
          <w:tcPr>
            <w:tcW w:w="1549" w:type="dxa"/>
            <w:gridSpan w:val="2"/>
          </w:tcPr>
          <w:p w14:paraId="25FE358B"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2458D00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7E30FDF8"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388C0F1A"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702C2399"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685E858A"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5" w:type="dxa"/>
          </w:tcPr>
          <w:p w14:paraId="0D35DAC6"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21" w:type="dxa"/>
            <w:gridSpan w:val="3"/>
          </w:tcPr>
          <w:p w14:paraId="66169706"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0BACAAC2"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7A1F855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264AD1D7"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1F60F55B"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65B16C23" w14:textId="77777777" w:rsidR="00743E63" w:rsidRDefault="00743E63" w:rsidP="00743E63">
            <w:pPr>
              <w:spacing w:after="0" w:line="276" w:lineRule="auto"/>
              <w:rPr>
                <w:rFonts w:ascii="Times New Roman" w:eastAsia="Times New Roman" w:hAnsi="Times New Roman" w:cs="Times New Roman"/>
                <w:sz w:val="28"/>
                <w:szCs w:val="28"/>
                <w:lang w:eastAsia="en-US"/>
              </w:rPr>
            </w:pPr>
          </w:p>
          <w:p w14:paraId="76261D3F" w14:textId="77777777" w:rsidR="009916D0" w:rsidRDefault="009916D0" w:rsidP="00743E63">
            <w:pPr>
              <w:spacing w:after="0" w:line="276" w:lineRule="auto"/>
              <w:rPr>
                <w:rFonts w:ascii="Times New Roman" w:eastAsia="Times New Roman" w:hAnsi="Times New Roman" w:cs="Times New Roman"/>
                <w:sz w:val="28"/>
                <w:szCs w:val="28"/>
                <w:lang w:eastAsia="en-US"/>
              </w:rPr>
            </w:pPr>
          </w:p>
          <w:p w14:paraId="2F3CF705" w14:textId="77777777" w:rsidR="009916D0" w:rsidRDefault="009916D0" w:rsidP="00743E63">
            <w:pPr>
              <w:spacing w:after="0" w:line="276" w:lineRule="auto"/>
              <w:rPr>
                <w:rFonts w:ascii="Times New Roman" w:eastAsia="Times New Roman" w:hAnsi="Times New Roman" w:cs="Times New Roman"/>
                <w:sz w:val="28"/>
                <w:szCs w:val="28"/>
                <w:lang w:eastAsia="en-US"/>
              </w:rPr>
            </w:pPr>
          </w:p>
          <w:p w14:paraId="50DD3B7B" w14:textId="77777777" w:rsidR="009916D0" w:rsidRPr="00743E63" w:rsidRDefault="009916D0" w:rsidP="00743E63">
            <w:pPr>
              <w:spacing w:after="0" w:line="276" w:lineRule="auto"/>
              <w:rPr>
                <w:rFonts w:ascii="Times New Roman" w:eastAsia="Times New Roman" w:hAnsi="Times New Roman" w:cs="Times New Roman"/>
                <w:sz w:val="28"/>
                <w:szCs w:val="28"/>
                <w:lang w:eastAsia="en-US"/>
              </w:rPr>
            </w:pPr>
          </w:p>
          <w:p w14:paraId="628E70E0"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210" w:type="dxa"/>
            <w:gridSpan w:val="2"/>
          </w:tcPr>
          <w:p w14:paraId="0D8D2C60"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561" w:type="dxa"/>
          </w:tcPr>
          <w:p w14:paraId="7BEC2109"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24" w:type="dxa"/>
            <w:gridSpan w:val="2"/>
          </w:tcPr>
          <w:p w14:paraId="2CBC3F05"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r>
      <w:tr w:rsidR="00743E63" w:rsidRPr="00743E63" w14:paraId="1F633848" w14:textId="77777777" w:rsidTr="00FE7193">
        <w:trPr>
          <w:gridAfter w:val="2"/>
          <w:wAfter w:w="260" w:type="dxa"/>
          <w:trHeight w:val="425"/>
        </w:trPr>
        <w:tc>
          <w:tcPr>
            <w:tcW w:w="10065" w:type="dxa"/>
            <w:gridSpan w:val="24"/>
            <w:hideMark/>
          </w:tcPr>
          <w:p w14:paraId="0EC10ED8" w14:textId="2A50DCFF" w:rsidR="00743E63" w:rsidRPr="00743E63" w:rsidRDefault="00743E63" w:rsidP="00FE7193">
            <w:pPr>
              <w:spacing w:after="0" w:line="240" w:lineRule="auto"/>
              <w:jc w:val="both"/>
              <w:rPr>
                <w:rFonts w:ascii="Times New Roman" w:eastAsia="Times New Roman" w:hAnsi="Times New Roman" w:cs="Times New Roman"/>
                <w:sz w:val="28"/>
                <w:szCs w:val="28"/>
                <w:lang w:eastAsia="en-US"/>
              </w:rPr>
            </w:pPr>
            <w:r w:rsidRPr="00743E63">
              <w:rPr>
                <w:rFonts w:ascii="Times New Roman" w:eastAsia="Times New Roman" w:hAnsi="Times New Roman" w:cs="Times New Roman"/>
                <w:sz w:val="28"/>
                <w:szCs w:val="28"/>
                <w:lang w:eastAsia="en-US"/>
              </w:rPr>
              <w:t xml:space="preserve">       Рабочая программа дисциплины </w:t>
            </w:r>
            <w:r w:rsidRPr="00743E63">
              <w:rPr>
                <w:rFonts w:ascii="Times New Roman" w:eastAsia="Times New Roman" w:hAnsi="Times New Roman" w:cs="Times New Roman"/>
                <w:i/>
                <w:sz w:val="28"/>
                <w:szCs w:val="28"/>
                <w:lang w:eastAsia="en-US"/>
              </w:rPr>
              <w:t>ОД.13 Биология</w:t>
            </w:r>
            <w:r w:rsidRPr="00743E63">
              <w:rPr>
                <w:rFonts w:ascii="Times New Roman" w:eastAsia="Times New Roman" w:hAnsi="Times New Roman" w:cs="Times New Roman"/>
                <w:sz w:val="28"/>
                <w:szCs w:val="28"/>
                <w:lang w:eastAsia="en-US"/>
              </w:rPr>
              <w:t xml:space="preserve"> рассмотрена и одобрена на заседании кафедры </w:t>
            </w:r>
            <w:r w:rsidRPr="00743E63">
              <w:rPr>
                <w:rFonts w:ascii="Times New Roman" w:hAnsi="Times New Roman" w:cs="Times New Roman"/>
                <w:sz w:val="28"/>
                <w:szCs w:val="28"/>
                <w:lang w:eastAsia="en-US"/>
              </w:rPr>
              <w:t xml:space="preserve">естественных наук и безопасности жизнедеятельности, протокол </w:t>
            </w:r>
            <w:r w:rsidRPr="00743E63">
              <w:rPr>
                <w:rFonts w:ascii="Times New Roman" w:eastAsia="Times New Roman" w:hAnsi="Times New Roman" w:cs="Times New Roman"/>
                <w:sz w:val="28"/>
                <w:szCs w:val="28"/>
                <w:lang w:eastAsia="en-US"/>
              </w:rPr>
              <w:t>от 2</w:t>
            </w:r>
            <w:r w:rsidR="00160B8E">
              <w:rPr>
                <w:rFonts w:ascii="Times New Roman" w:eastAsia="Times New Roman" w:hAnsi="Times New Roman" w:cs="Times New Roman"/>
                <w:sz w:val="28"/>
                <w:szCs w:val="28"/>
                <w:lang w:eastAsia="en-US"/>
              </w:rPr>
              <w:t>7</w:t>
            </w:r>
            <w:r w:rsidRPr="00743E63">
              <w:rPr>
                <w:rFonts w:ascii="Times New Roman" w:eastAsia="Times New Roman" w:hAnsi="Times New Roman" w:cs="Times New Roman"/>
                <w:sz w:val="28"/>
                <w:szCs w:val="28"/>
                <w:lang w:eastAsia="en-US"/>
              </w:rPr>
              <w:t xml:space="preserve"> мая 202</w:t>
            </w:r>
            <w:r w:rsidR="00160B8E">
              <w:rPr>
                <w:rFonts w:ascii="Times New Roman" w:eastAsia="Times New Roman" w:hAnsi="Times New Roman" w:cs="Times New Roman"/>
                <w:sz w:val="28"/>
                <w:szCs w:val="28"/>
                <w:lang w:eastAsia="en-US"/>
              </w:rPr>
              <w:t>6</w:t>
            </w:r>
            <w:r w:rsidRPr="00743E63">
              <w:rPr>
                <w:rFonts w:ascii="Times New Roman" w:eastAsia="Times New Roman" w:hAnsi="Times New Roman" w:cs="Times New Roman"/>
                <w:sz w:val="28"/>
                <w:szCs w:val="28"/>
                <w:lang w:eastAsia="en-US"/>
              </w:rPr>
              <w:t xml:space="preserve"> г. № 10.</w:t>
            </w:r>
          </w:p>
        </w:tc>
      </w:tr>
      <w:tr w:rsidR="00743E63" w:rsidRPr="00743E63" w14:paraId="7191AFB5" w14:textId="77777777" w:rsidTr="00FE7193">
        <w:trPr>
          <w:gridAfter w:val="2"/>
          <w:wAfter w:w="260" w:type="dxa"/>
          <w:trHeight w:val="425"/>
        </w:trPr>
        <w:tc>
          <w:tcPr>
            <w:tcW w:w="10065" w:type="dxa"/>
            <w:gridSpan w:val="24"/>
            <w:hideMark/>
          </w:tcPr>
          <w:p w14:paraId="3C72E465" w14:textId="77777777" w:rsidR="00743E63" w:rsidRPr="00743E63" w:rsidRDefault="00743E63" w:rsidP="00743E63">
            <w:pPr>
              <w:spacing w:after="0" w:line="276" w:lineRule="auto"/>
              <w:rPr>
                <w:rFonts w:cs="Times New Roman"/>
                <w:lang w:eastAsia="en-US"/>
              </w:rPr>
            </w:pPr>
          </w:p>
          <w:p w14:paraId="1EB0C00C" w14:textId="77777777" w:rsidR="00743E63" w:rsidRPr="00743E63" w:rsidRDefault="00743E63" w:rsidP="00743E63">
            <w:pPr>
              <w:spacing w:after="0" w:line="276" w:lineRule="auto"/>
              <w:rPr>
                <w:rFonts w:cs="Times New Roman"/>
                <w:lang w:eastAsia="en-US"/>
              </w:rPr>
            </w:pPr>
          </w:p>
          <w:p w14:paraId="7DC45F87" w14:textId="77777777" w:rsidR="00743E63" w:rsidRPr="00743E63" w:rsidRDefault="00743E63" w:rsidP="00743E63">
            <w:pPr>
              <w:spacing w:after="0" w:line="276" w:lineRule="auto"/>
              <w:rPr>
                <w:rFonts w:cs="Times New Roman"/>
                <w:lang w:eastAsia="en-US"/>
              </w:rPr>
            </w:pPr>
          </w:p>
        </w:tc>
      </w:tr>
      <w:tr w:rsidR="00743E63" w:rsidRPr="00743E63" w14:paraId="6D7DD699" w14:textId="77777777" w:rsidTr="00FE7193">
        <w:trPr>
          <w:gridAfter w:val="2"/>
          <w:wAfter w:w="260" w:type="dxa"/>
          <w:trHeight w:val="425"/>
        </w:trPr>
        <w:tc>
          <w:tcPr>
            <w:tcW w:w="10065" w:type="dxa"/>
            <w:gridSpan w:val="24"/>
          </w:tcPr>
          <w:p w14:paraId="7D0EA1B8"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p>
          <w:tbl>
            <w:tblPr>
              <w:tblW w:w="0" w:type="auto"/>
              <w:tblInd w:w="284" w:type="dxa"/>
              <w:tblLayout w:type="fixed"/>
              <w:tblLook w:val="04A0" w:firstRow="1" w:lastRow="0" w:firstColumn="1" w:lastColumn="0" w:noHBand="0" w:noVBand="1"/>
            </w:tblPr>
            <w:tblGrid>
              <w:gridCol w:w="4843"/>
              <w:gridCol w:w="1784"/>
              <w:gridCol w:w="3000"/>
            </w:tblGrid>
            <w:tr w:rsidR="00743E63" w:rsidRPr="00743E63" w14:paraId="718636F0" w14:textId="77777777" w:rsidTr="00FE7193">
              <w:tc>
                <w:tcPr>
                  <w:tcW w:w="4843" w:type="dxa"/>
                  <w:shd w:val="clear" w:color="auto" w:fill="auto"/>
                </w:tcPr>
                <w:p w14:paraId="355F107F" w14:textId="77777777" w:rsidR="00743E63" w:rsidRPr="00743E63" w:rsidRDefault="00743E63" w:rsidP="00743E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0"/>
                      <w:lang w:eastAsia="en-US"/>
                    </w:rPr>
                  </w:pPr>
                  <w:r w:rsidRPr="00743E63">
                    <w:rPr>
                      <w:rFonts w:ascii="Times New Roman" w:eastAsia="Times New Roman" w:hAnsi="Times New Roman" w:cs="Times New Roman"/>
                      <w:color w:val="000000"/>
                      <w:sz w:val="28"/>
                      <w:szCs w:val="28"/>
                      <w:lang w:eastAsia="en-US"/>
                    </w:rPr>
                    <w:t xml:space="preserve">Заведующий кафедры  </w:t>
                  </w:r>
                </w:p>
                <w:p w14:paraId="1B08AD55" w14:textId="77777777" w:rsidR="00743E63" w:rsidRPr="00743E63" w:rsidRDefault="00743E63" w:rsidP="00743E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743E63">
                    <w:rPr>
                      <w:rFonts w:ascii="Times New Roman" w:hAnsi="Times New Roman" w:cs="Times New Roman"/>
                      <w:sz w:val="28"/>
                      <w:szCs w:val="28"/>
                      <w:lang w:eastAsia="en-US"/>
                    </w:rPr>
                    <w:t xml:space="preserve">естественных наук и безопасности жизнедеятельности   </w:t>
                  </w:r>
                </w:p>
              </w:tc>
              <w:tc>
                <w:tcPr>
                  <w:tcW w:w="4784" w:type="dxa"/>
                  <w:gridSpan w:val="2"/>
                  <w:shd w:val="clear" w:color="auto" w:fill="auto"/>
                </w:tcPr>
                <w:p w14:paraId="36EE5D83" w14:textId="77777777" w:rsidR="00743E63" w:rsidRPr="00743E63" w:rsidRDefault="00743E63" w:rsidP="00743E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743E63">
                    <w:rPr>
                      <w:rFonts w:ascii="Times New Roman" w:eastAsia="Times New Roman" w:hAnsi="Times New Roman" w:cs="Times New Roman"/>
                      <w:color w:val="000000"/>
                      <w:sz w:val="28"/>
                      <w:szCs w:val="28"/>
                      <w:lang w:eastAsia="en-US"/>
                    </w:rPr>
                    <w:t xml:space="preserve">              </w:t>
                  </w:r>
                  <w:r w:rsidRPr="00743E63">
                    <w:rPr>
                      <w:rFonts w:cs="Times New Roman"/>
                      <w:noProof/>
                    </w:rPr>
                    <w:drawing>
                      <wp:inline distT="0" distB="0" distL="0" distR="0" wp14:anchorId="1E4914C3" wp14:editId="74AE328F">
                        <wp:extent cx="832485" cy="300355"/>
                        <wp:effectExtent l="0" t="0" r="571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r w:rsidRPr="00743E63">
                    <w:rPr>
                      <w:rFonts w:ascii="Times New Roman" w:eastAsia="Times New Roman" w:hAnsi="Times New Roman" w:cs="Times New Roman"/>
                      <w:color w:val="000000"/>
                      <w:sz w:val="28"/>
                      <w:szCs w:val="28"/>
                      <w:lang w:eastAsia="en-US"/>
                    </w:rPr>
                    <w:t xml:space="preserve">       В.Ю. Листков</w:t>
                  </w:r>
                </w:p>
              </w:tc>
            </w:tr>
            <w:tr w:rsidR="00743E63" w:rsidRPr="00743E63" w14:paraId="205FAC17" w14:textId="77777777" w:rsidTr="00FE7193">
              <w:tc>
                <w:tcPr>
                  <w:tcW w:w="4843" w:type="dxa"/>
                  <w:shd w:val="clear" w:color="auto" w:fill="auto"/>
                </w:tcPr>
                <w:p w14:paraId="44F698E9" w14:textId="77777777" w:rsidR="00743E63" w:rsidRPr="00743E63" w:rsidRDefault="00743E63" w:rsidP="00743E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p w14:paraId="43550912" w14:textId="77777777" w:rsidR="00743E63" w:rsidRPr="00743E63" w:rsidRDefault="00743E63" w:rsidP="00743E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c>
                <w:tcPr>
                  <w:tcW w:w="1784" w:type="dxa"/>
                  <w:shd w:val="clear" w:color="auto" w:fill="auto"/>
                </w:tcPr>
                <w:p w14:paraId="3049DCFE" w14:textId="77777777" w:rsidR="00743E63" w:rsidRPr="00743E63" w:rsidRDefault="00743E63" w:rsidP="00743E63">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743E63">
                    <w:rPr>
                      <w:rFonts w:ascii="Times New Roman" w:eastAsia="Times New Roman" w:hAnsi="Times New Roman" w:cs="Times New Roman"/>
                      <w:color w:val="000000"/>
                      <w:sz w:val="28"/>
                      <w:szCs w:val="28"/>
                      <w:lang w:eastAsia="en-US"/>
                    </w:rPr>
                    <w:t xml:space="preserve"> </w:t>
                  </w:r>
                </w:p>
              </w:tc>
              <w:tc>
                <w:tcPr>
                  <w:tcW w:w="3000" w:type="dxa"/>
                  <w:shd w:val="clear" w:color="auto" w:fill="auto"/>
                </w:tcPr>
                <w:p w14:paraId="1CAFD3DE" w14:textId="77777777" w:rsidR="00743E63" w:rsidRPr="00743E63" w:rsidRDefault="00743E63" w:rsidP="00743E63">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743E63">
                    <w:rPr>
                      <w:rFonts w:ascii="Times New Roman" w:eastAsia="Times New Roman" w:hAnsi="Times New Roman" w:cs="Times New Roman"/>
                      <w:color w:val="000000"/>
                      <w:sz w:val="28"/>
                      <w:szCs w:val="28"/>
                      <w:lang w:eastAsia="en-US"/>
                    </w:rPr>
                    <w:t xml:space="preserve">      </w:t>
                  </w:r>
                </w:p>
              </w:tc>
            </w:tr>
          </w:tbl>
          <w:p w14:paraId="1159A9ED"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p>
          <w:p w14:paraId="37D8AC16"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p>
          <w:p w14:paraId="0E4E8A4F"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p>
          <w:p w14:paraId="5F196D2A"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p>
        </w:tc>
      </w:tr>
    </w:tbl>
    <w:p w14:paraId="3F132794" w14:textId="523FAE28" w:rsidR="009B1AB7" w:rsidRPr="009B1AB7" w:rsidRDefault="009B1AB7" w:rsidP="000274E7">
      <w:pPr>
        <w:jc w:val="center"/>
        <w:rPr>
          <w:rFonts w:ascii="Times New Roman" w:hAnsi="Times New Roman" w:cs="Times New Roman"/>
          <w:b/>
          <w:sz w:val="28"/>
          <w:szCs w:val="28"/>
          <w:lang w:eastAsia="en-US" w:bidi="ru-RU"/>
        </w:rPr>
      </w:pPr>
      <w:r w:rsidRPr="009B1AB7">
        <w:rPr>
          <w:rFonts w:ascii="Times New Roman" w:hAnsi="Times New Roman" w:cs="Times New Roman"/>
          <w:b/>
          <w:sz w:val="28"/>
          <w:szCs w:val="28"/>
          <w:lang w:eastAsia="en-US" w:bidi="ru-RU"/>
        </w:rPr>
        <w:lastRenderedPageBreak/>
        <w:t>СОДЕРЖАНИЕ</w:t>
      </w:r>
    </w:p>
    <w:p w14:paraId="5CE231DB" w14:textId="77777777" w:rsidR="009B1AB7" w:rsidRPr="009B1AB7" w:rsidRDefault="009B1AB7" w:rsidP="009B1AB7">
      <w:pPr>
        <w:spacing w:after="0" w:line="240" w:lineRule="auto"/>
        <w:jc w:val="center"/>
        <w:rPr>
          <w:rFonts w:ascii="Times New Roman" w:hAnsi="Times New Roman" w:cs="Times New Roman"/>
          <w:sz w:val="28"/>
          <w:szCs w:val="28"/>
          <w:lang w:eastAsia="en-US" w:bidi="ru-RU"/>
        </w:rPr>
      </w:pPr>
    </w:p>
    <w:p w14:paraId="3CAF94AB" w14:textId="3DEDE350" w:rsidR="009B1AB7" w:rsidRPr="00FE7193" w:rsidRDefault="00D45535" w:rsidP="009B1AB7">
      <w:pPr>
        <w:widowControl w:val="0"/>
        <w:numPr>
          <w:ilvl w:val="0"/>
          <w:numId w:val="27"/>
        </w:numPr>
        <w:tabs>
          <w:tab w:val="left" w:pos="373"/>
        </w:tabs>
        <w:spacing w:after="60" w:line="240" w:lineRule="auto"/>
        <w:jc w:val="both"/>
        <w:rPr>
          <w:rFonts w:ascii="Times New Roman" w:eastAsia="Tahoma" w:hAnsi="Times New Roman" w:cs="Times New Roman"/>
          <w:color w:val="000000"/>
          <w:sz w:val="28"/>
          <w:szCs w:val="28"/>
          <w:lang w:bidi="ru-RU"/>
        </w:rPr>
      </w:pPr>
      <w:hyperlink w:anchor="bookmark24" w:tooltip="Current Document">
        <w:r w:rsidR="009B1AB7" w:rsidRPr="009B1AB7">
          <w:rPr>
            <w:rFonts w:ascii="Times New Roman" w:eastAsia="Tahoma" w:hAnsi="Times New Roman" w:cs="Times New Roman"/>
            <w:color w:val="000000"/>
            <w:sz w:val="28"/>
            <w:szCs w:val="28"/>
            <w:lang w:bidi="ru-RU"/>
          </w:rPr>
          <w:t>Общая характеристика  рабочей программы</w:t>
        </w:r>
      </w:hyperlink>
      <w:r w:rsidR="009B1AB7">
        <w:rPr>
          <w:rFonts w:ascii="Times New Roman" w:eastAsia="Tahoma" w:hAnsi="Times New Roman" w:cs="Times New Roman"/>
          <w:color w:val="000000"/>
          <w:sz w:val="28"/>
          <w:szCs w:val="28"/>
          <w:lang w:bidi="ru-RU"/>
        </w:rPr>
        <w:t xml:space="preserve"> </w:t>
      </w:r>
      <w:r w:rsidR="00FE7193" w:rsidRPr="009B1AB7">
        <w:rPr>
          <w:rFonts w:ascii="Times New Roman" w:eastAsia="Tahoma" w:hAnsi="Times New Roman" w:cs="Times New Roman"/>
          <w:color w:val="000000"/>
          <w:sz w:val="28"/>
          <w:szCs w:val="28"/>
          <w:lang w:bidi="ru-RU"/>
        </w:rPr>
        <w:t>дисциплины «Биология»</w:t>
      </w:r>
      <w:r w:rsidR="009B1AB7" w:rsidRPr="009B1AB7">
        <w:rPr>
          <w:rFonts w:ascii="Times New Roman" w:eastAsia="Tahoma" w:hAnsi="Times New Roman" w:cs="Times New Roman"/>
          <w:color w:val="000000"/>
          <w:sz w:val="28"/>
          <w:szCs w:val="28"/>
          <w:lang w:bidi="ru-RU"/>
        </w:rPr>
        <w:fldChar w:fldCharType="begin"/>
      </w:r>
      <w:r w:rsidR="009B1AB7" w:rsidRPr="00FE7193">
        <w:rPr>
          <w:rFonts w:ascii="Times New Roman" w:eastAsia="Tahoma" w:hAnsi="Times New Roman" w:cs="Times New Roman"/>
          <w:color w:val="000000"/>
          <w:sz w:val="28"/>
          <w:szCs w:val="28"/>
          <w:lang w:bidi="ru-RU"/>
        </w:rPr>
        <w:instrText xml:space="preserve"> TOC \o "1-5" \h \z </w:instrText>
      </w:r>
      <w:r w:rsidR="009B1AB7" w:rsidRPr="009B1AB7">
        <w:rPr>
          <w:rFonts w:ascii="Times New Roman" w:eastAsia="Tahoma" w:hAnsi="Times New Roman" w:cs="Times New Roman"/>
          <w:color w:val="000000"/>
          <w:sz w:val="28"/>
          <w:szCs w:val="28"/>
          <w:lang w:bidi="ru-RU"/>
        </w:rPr>
        <w:fldChar w:fldCharType="separate"/>
      </w:r>
    </w:p>
    <w:p w14:paraId="36E72EAD" w14:textId="6A365252" w:rsidR="009B1AB7" w:rsidRPr="009B1AB7" w:rsidRDefault="00D45535" w:rsidP="009B1AB7">
      <w:pPr>
        <w:widowControl w:val="0"/>
        <w:numPr>
          <w:ilvl w:val="0"/>
          <w:numId w:val="27"/>
        </w:numPr>
        <w:tabs>
          <w:tab w:val="left" w:pos="373"/>
          <w:tab w:val="right" w:leader="dot" w:pos="9322"/>
        </w:tabs>
        <w:spacing w:after="60" w:line="240" w:lineRule="auto"/>
        <w:jc w:val="both"/>
        <w:rPr>
          <w:rFonts w:ascii="Times New Roman" w:eastAsia="Tahoma" w:hAnsi="Times New Roman" w:cs="Times New Roman"/>
          <w:color w:val="000000"/>
          <w:sz w:val="28"/>
          <w:szCs w:val="28"/>
          <w:lang w:bidi="ru-RU"/>
        </w:rPr>
      </w:pPr>
      <w:hyperlink w:anchor="bookmark31" w:tooltip="Current Document">
        <w:r w:rsidR="009B1AB7" w:rsidRPr="009B1AB7">
          <w:rPr>
            <w:rFonts w:ascii="Times New Roman" w:eastAsia="Tahoma" w:hAnsi="Times New Roman" w:cs="Times New Roman"/>
            <w:color w:val="000000"/>
            <w:sz w:val="28"/>
            <w:szCs w:val="28"/>
            <w:lang w:bidi="ru-RU"/>
          </w:rPr>
          <w:t>Структура и содержание дисциплины</w:t>
        </w:r>
      </w:hyperlink>
    </w:p>
    <w:p w14:paraId="5DF6726C" w14:textId="410100F6" w:rsidR="009B1AB7" w:rsidRPr="009B1AB7" w:rsidRDefault="009B1AB7" w:rsidP="009B1AB7">
      <w:pPr>
        <w:widowControl w:val="0"/>
        <w:numPr>
          <w:ilvl w:val="0"/>
          <w:numId w:val="27"/>
        </w:numPr>
        <w:tabs>
          <w:tab w:val="left" w:pos="373"/>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t>Условия реализации программы дисциплины</w:t>
      </w:r>
      <w:r w:rsidRPr="009B1AB7">
        <w:rPr>
          <w:rFonts w:ascii="Times New Roman" w:eastAsia="Tahoma" w:hAnsi="Times New Roman" w:cs="Times New Roman"/>
          <w:color w:val="000000"/>
          <w:sz w:val="28"/>
          <w:szCs w:val="28"/>
          <w:lang w:bidi="ru-RU"/>
        </w:rPr>
        <w:fldChar w:fldCharType="end"/>
      </w:r>
    </w:p>
    <w:p w14:paraId="52906F54" w14:textId="5E8EA9CB" w:rsidR="009B1AB7" w:rsidRPr="009B1AB7" w:rsidRDefault="00D45535" w:rsidP="009B1AB7">
      <w:pPr>
        <w:spacing w:after="0" w:line="240" w:lineRule="auto"/>
        <w:jc w:val="both"/>
        <w:rPr>
          <w:rFonts w:ascii="Times New Roman" w:eastAsia="Microsoft Sans Serif" w:hAnsi="Times New Roman" w:cs="Times New Roman"/>
          <w:color w:val="000000"/>
          <w:sz w:val="28"/>
          <w:szCs w:val="28"/>
          <w:lang w:bidi="ru-RU"/>
        </w:rPr>
      </w:pPr>
      <w:hyperlink w:anchor="bookmark50" w:tooltip="Current Document">
        <w:r w:rsidR="009B1AB7" w:rsidRPr="009B1AB7">
          <w:rPr>
            <w:rFonts w:ascii="Times New Roman" w:eastAsia="Microsoft Sans Serif" w:hAnsi="Times New Roman" w:cs="Times New Roman"/>
            <w:color w:val="000000"/>
            <w:sz w:val="28"/>
            <w:szCs w:val="28"/>
            <w:lang w:bidi="ru-RU"/>
          </w:rPr>
          <w:t>Контроль и оценка результатов освоения дисциплины</w:t>
        </w:r>
      </w:hyperlink>
    </w:p>
    <w:p w14:paraId="0A0BB80B" w14:textId="77777777" w:rsidR="009B1AB7" w:rsidRPr="009B1AB7" w:rsidRDefault="009B1AB7" w:rsidP="009B1AB7">
      <w:pPr>
        <w:spacing w:after="0" w:line="240" w:lineRule="auto"/>
        <w:jc w:val="both"/>
        <w:rPr>
          <w:rFonts w:ascii="Times New Roman" w:eastAsia="Microsoft Sans Serif" w:hAnsi="Times New Roman" w:cs="Times New Roman"/>
          <w:color w:val="000000"/>
          <w:sz w:val="28"/>
          <w:szCs w:val="28"/>
          <w:lang w:bidi="ru-RU"/>
        </w:rPr>
      </w:pPr>
    </w:p>
    <w:p w14:paraId="5CE81BBA" w14:textId="77777777" w:rsidR="009B1AB7" w:rsidRDefault="009B1AB7">
      <w:pPr>
        <w:rPr>
          <w:rFonts w:ascii="Times New Roman" w:hAnsi="Times New Roman" w:cs="Times New Roman"/>
          <w:b/>
          <w:sz w:val="28"/>
          <w:szCs w:val="28"/>
          <w:highlight w:val="yellow"/>
        </w:rPr>
      </w:pPr>
      <w:r>
        <w:rPr>
          <w:rFonts w:ascii="Times New Roman" w:hAnsi="Times New Roman" w:cs="Times New Roman"/>
          <w:sz w:val="28"/>
          <w:szCs w:val="28"/>
          <w:highlight w:val="yellow"/>
        </w:rPr>
        <w:br w:type="page"/>
      </w:r>
    </w:p>
    <w:p w14:paraId="3384F52E" w14:textId="209B8A01" w:rsidR="00F7465F" w:rsidRPr="009B1AB7" w:rsidRDefault="00C8039F" w:rsidP="009916D0">
      <w:pPr>
        <w:pStyle w:val="1"/>
        <w:spacing w:line="360" w:lineRule="auto"/>
        <w:jc w:val="center"/>
        <w:rPr>
          <w:rFonts w:ascii="Times New Roman" w:hAnsi="Times New Roman" w:cs="Times New Roman"/>
          <w:sz w:val="28"/>
          <w:szCs w:val="28"/>
        </w:rPr>
      </w:pPr>
      <w:r w:rsidRPr="009B1AB7">
        <w:rPr>
          <w:rFonts w:ascii="Times New Roman" w:hAnsi="Times New Roman" w:cs="Times New Roman"/>
          <w:sz w:val="28"/>
          <w:szCs w:val="28"/>
        </w:rPr>
        <w:lastRenderedPageBreak/>
        <w:t xml:space="preserve">1. </w:t>
      </w:r>
      <w:r w:rsidR="00537C61" w:rsidRPr="009B1AB7">
        <w:rPr>
          <w:rFonts w:ascii="Times New Roman" w:hAnsi="Times New Roman" w:cs="Times New Roman"/>
          <w:sz w:val="28"/>
          <w:szCs w:val="28"/>
        </w:rPr>
        <w:t>Общая характеристика рабочей программы дисциплины «Биология»</w:t>
      </w:r>
      <w:bookmarkEnd w:id="0"/>
    </w:p>
    <w:p w14:paraId="71E854FB" w14:textId="0EA41016" w:rsidR="00996547" w:rsidRPr="009B1AB7"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9B1AB7">
        <w:rPr>
          <w:rFonts w:ascii="Times New Roman" w:hAnsi="Times New Roman"/>
          <w:b/>
          <w:sz w:val="28"/>
        </w:rPr>
        <w:t>Место дисциплины в структуре образовательной программы СПО:</w:t>
      </w:r>
    </w:p>
    <w:p w14:paraId="75421A9D" w14:textId="5C6B2357" w:rsidR="009A50D1" w:rsidRPr="009A50D1" w:rsidRDefault="00FE7193"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r>
        <w:rPr>
          <w:rFonts w:ascii="Times New Roman" w:hAnsi="Times New Roman"/>
          <w:sz w:val="28"/>
        </w:rPr>
        <w:t>Д</w:t>
      </w:r>
      <w:r w:rsidR="00996547" w:rsidRPr="009B1AB7">
        <w:rPr>
          <w:rFonts w:ascii="Times New Roman" w:hAnsi="Times New Roman"/>
          <w:sz w:val="28"/>
        </w:rPr>
        <w:t xml:space="preserve">исциплина «Биология» является обязательной частью общеобразовательного цикла образовательной программы в соответствии с ФГОС </w:t>
      </w:r>
      <w:r w:rsidR="004B7E18" w:rsidRPr="009B1AB7">
        <w:rPr>
          <w:rFonts w:ascii="Times New Roman" w:hAnsi="Times New Roman"/>
          <w:sz w:val="28"/>
        </w:rPr>
        <w:t xml:space="preserve">СПО </w:t>
      </w:r>
      <w:r w:rsidR="009A50D1" w:rsidRPr="009B5668">
        <w:rPr>
          <w:rFonts w:ascii="Times New Roman" w:hAnsi="Times New Roman" w:cs="Times New Roman"/>
          <w:sz w:val="28"/>
          <w:szCs w:val="28"/>
        </w:rPr>
        <w:t xml:space="preserve">по специальности </w:t>
      </w:r>
      <w:r w:rsidR="00743E63" w:rsidRPr="00743E63">
        <w:rPr>
          <w:rFonts w:ascii="Times New Roman" w:eastAsia="Trebuchet MS" w:hAnsi="Times New Roman" w:cs="Times New Roman"/>
          <w:sz w:val="28"/>
          <w:szCs w:val="28"/>
          <w:lang w:eastAsia="en-US"/>
        </w:rPr>
        <w:t xml:space="preserve">43.02.15 </w:t>
      </w:r>
      <w:r w:rsidR="00743E63" w:rsidRPr="00743E63">
        <w:rPr>
          <w:rFonts w:ascii="Times New Roman" w:hAnsi="Times New Roman" w:cs="Times New Roman"/>
          <w:sz w:val="28"/>
          <w:szCs w:val="28"/>
          <w:lang w:eastAsia="en-US"/>
        </w:rPr>
        <w:t>Поварское и кондитерское дело</w:t>
      </w:r>
      <w:r w:rsidR="009A50D1" w:rsidRPr="009B5668">
        <w:rPr>
          <w:rFonts w:ascii="Times New Roman" w:hAnsi="Times New Roman" w:cs="Times New Roman"/>
          <w:sz w:val="28"/>
          <w:szCs w:val="28"/>
        </w:rPr>
        <w:t>.</w:t>
      </w:r>
    </w:p>
    <w:p w14:paraId="286EE00C" w14:textId="77777777" w:rsidR="009A50D1" w:rsidRPr="009A50D1" w:rsidRDefault="009A50D1"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
    <w:p w14:paraId="389AF8AD" w14:textId="0403FF89" w:rsidR="00996547" w:rsidRPr="009B1AB7"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b/>
          <w:sz w:val="28"/>
        </w:rPr>
      </w:pPr>
      <w:r w:rsidRPr="009B1AB7">
        <w:rPr>
          <w:rFonts w:ascii="Times New Roman" w:hAnsi="Times New Roman"/>
          <w:b/>
          <w:sz w:val="28"/>
        </w:rPr>
        <w:t>1.2. Цели и планируемые результаты освоения дисциплины:</w:t>
      </w:r>
    </w:p>
    <w:p w14:paraId="19AE36E9" w14:textId="77777777" w:rsidR="00996547" w:rsidRPr="009B1AB7"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9B1AB7">
        <w:rPr>
          <w:rFonts w:ascii="Times New Roman" w:hAnsi="Times New Roman"/>
          <w:b/>
          <w:sz w:val="28"/>
        </w:rPr>
        <w:t xml:space="preserve">1.2.1. Цель дисциплины </w:t>
      </w:r>
    </w:p>
    <w:p w14:paraId="4B7D3B85" w14:textId="15379CEC" w:rsidR="00996547" w:rsidRPr="009B1AB7" w:rsidRDefault="00996547" w:rsidP="00C50ED6">
      <w:pPr>
        <w:spacing w:after="0" w:line="360" w:lineRule="auto"/>
        <w:ind w:firstLine="709"/>
        <w:jc w:val="both"/>
        <w:rPr>
          <w:rFonts w:ascii="Times New Roman" w:hAnsi="Times New Roman"/>
          <w:sz w:val="28"/>
        </w:rPr>
      </w:pPr>
      <w:r w:rsidRPr="009B1AB7">
        <w:rPr>
          <w:rFonts w:ascii="Times New Roman" w:hAnsi="Times New Roman"/>
          <w:sz w:val="28"/>
        </w:rPr>
        <w:t>Содержание программы дисциплины «Биология»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sidRPr="009B1AB7">
        <w:rPr>
          <w:rFonts w:ascii="Times New Roman" w:hAnsi="Times New Roman"/>
          <w:sz w:val="28"/>
        </w:rPr>
        <w:t xml:space="preserve">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Достижение цели изучения дисциплины «Биология» на базовом уровне обеспечивается решением следующих задач:</w:t>
      </w:r>
    </w:p>
    <w:p w14:paraId="06D145A3" w14:textId="6CE99FDD" w:rsidR="000F382D"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sidRPr="009B1AB7">
        <w:rPr>
          <w:rFonts w:ascii="Times New Roman" w:hAnsi="Times New Roman"/>
          <w:sz w:val="28"/>
        </w:rPr>
        <w:br/>
      </w:r>
      <w:r w:rsidRPr="009B1AB7">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познавательных, интеллектуальных </w:t>
      </w:r>
      <w:r w:rsidR="001C2C8E" w:rsidRPr="009B1AB7">
        <w:rPr>
          <w:rFonts w:ascii="Times New Roman" w:hAnsi="Times New Roman"/>
          <w:sz w:val="28"/>
        </w:rPr>
        <w:br/>
      </w:r>
      <w:r w:rsidRPr="009B1AB7">
        <w:rPr>
          <w:rFonts w:ascii="Times New Roman" w:hAnsi="Times New Roman"/>
          <w:sz w:val="28"/>
        </w:rPr>
        <w:t xml:space="preserve">и творческих способностей в процессе анализа данных о путях развития </w:t>
      </w:r>
      <w:r w:rsidR="001C2C8E" w:rsidRPr="009B1AB7">
        <w:rPr>
          <w:rFonts w:ascii="Times New Roman" w:hAnsi="Times New Roman"/>
          <w:sz w:val="28"/>
        </w:rPr>
        <w:br/>
      </w:r>
      <w:r w:rsidRPr="009B1AB7">
        <w:rPr>
          <w:rFonts w:ascii="Times New Roman" w:hAnsi="Times New Roman"/>
          <w:sz w:val="28"/>
        </w:rPr>
        <w:t>в биологии научных взглядов, идей и подходов к изучению живых систем разного уровня организации;</w:t>
      </w:r>
    </w:p>
    <w:p w14:paraId="272DFBC5"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lastRenderedPageBreak/>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14:paraId="0F28FB0B" w14:textId="75318CE6"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применение приобретённых знаний и умений в повседневной жизни </w:t>
      </w:r>
      <w:r w:rsidR="006C7876" w:rsidRPr="009B1AB7">
        <w:rPr>
          <w:rFonts w:ascii="Times New Roman" w:hAnsi="Times New Roman"/>
          <w:sz w:val="28"/>
        </w:rPr>
        <w:br/>
      </w:r>
      <w:r w:rsidRPr="009B1AB7">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C19845D" w14:textId="77777777" w:rsidR="00BA48CC" w:rsidRPr="009B1AB7" w:rsidRDefault="00BA48CC" w:rsidP="00C50ED6">
      <w:pPr>
        <w:spacing w:after="0" w:line="360" w:lineRule="auto"/>
        <w:jc w:val="both"/>
        <w:rPr>
          <w:rFonts w:ascii="Times New Roman" w:hAnsi="Times New Roman"/>
          <w:sz w:val="28"/>
          <w:highlight w:val="yellow"/>
        </w:rPr>
      </w:pPr>
    </w:p>
    <w:p w14:paraId="14795517" w14:textId="118BB4D2" w:rsidR="00996547" w:rsidRPr="009B1AB7" w:rsidRDefault="00996547" w:rsidP="00C50ED6">
      <w:pPr>
        <w:spacing w:after="0" w:line="360" w:lineRule="auto"/>
        <w:jc w:val="both"/>
        <w:rPr>
          <w:rFonts w:ascii="Times New Roman" w:hAnsi="Times New Roman"/>
          <w:b/>
          <w:sz w:val="28"/>
        </w:rPr>
      </w:pPr>
      <w:r w:rsidRPr="009B1AB7">
        <w:rPr>
          <w:rFonts w:ascii="Times New Roman" w:hAnsi="Times New Roman"/>
          <w:b/>
          <w:sz w:val="28"/>
        </w:rPr>
        <w:t xml:space="preserve">1.2.2. Планируемые результаты освоения дисциплины </w:t>
      </w:r>
      <w:r w:rsidRPr="00F20FAC">
        <w:rPr>
          <w:rFonts w:ascii="Times New Roman" w:hAnsi="Times New Roman"/>
          <w:b/>
          <w:sz w:val="28"/>
        </w:rPr>
        <w:t>в соответствии с ФГОС СПО и на основе ФГОС СОО</w:t>
      </w:r>
    </w:p>
    <w:p w14:paraId="0B328D6A" w14:textId="45035AA1" w:rsidR="00F0606D" w:rsidRDefault="00F0606D" w:rsidP="00F0606D">
      <w:pPr>
        <w:spacing w:after="0" w:line="360" w:lineRule="auto"/>
        <w:jc w:val="both"/>
        <w:rPr>
          <w:rFonts w:ascii="Times New Roman" w:hAnsi="Times New Roman"/>
          <w:bCs/>
          <w:sz w:val="28"/>
          <w:szCs w:val="28"/>
        </w:rPr>
      </w:pPr>
      <w:bookmarkStart w:id="2" w:name="_Hlk190947971"/>
      <w:r w:rsidRPr="009B1AB7">
        <w:rPr>
          <w:rFonts w:ascii="Times New Roman" w:hAnsi="Times New Roman"/>
          <w:sz w:val="28"/>
        </w:rPr>
        <w:t>Общие компетенции (далее – ОК) ФГОС СПО в соотнесении с личностными, метапредметными и предметными результатами обучения баз</w:t>
      </w:r>
      <w:r w:rsidR="00F20FAC">
        <w:rPr>
          <w:rFonts w:ascii="Times New Roman" w:hAnsi="Times New Roman"/>
          <w:sz w:val="28"/>
        </w:rPr>
        <w:t>ового уровня (далее</w:t>
      </w:r>
      <w:r w:rsidR="00F20FAC" w:rsidRPr="00743E63">
        <w:rPr>
          <w:rFonts w:ascii="Times New Roman" w:hAnsi="Times New Roman"/>
          <w:sz w:val="28"/>
        </w:rPr>
        <w:t xml:space="preserve"> </w:t>
      </w:r>
      <w:r w:rsidR="00F20FAC">
        <w:rPr>
          <w:rFonts w:ascii="Times New Roman" w:hAnsi="Times New Roman"/>
          <w:sz w:val="28"/>
        </w:rPr>
        <w:t>–</w:t>
      </w:r>
      <w:r w:rsidR="00F20FAC" w:rsidRPr="00F20FAC">
        <w:rPr>
          <w:rFonts w:ascii="Times New Roman" w:hAnsi="Times New Roman"/>
          <w:sz w:val="28"/>
        </w:rPr>
        <w:t xml:space="preserve"> </w:t>
      </w:r>
      <w:r w:rsidRPr="009B1AB7">
        <w:rPr>
          <w:rFonts w:ascii="Times New Roman" w:hAnsi="Times New Roman"/>
          <w:sz w:val="28"/>
        </w:rPr>
        <w:t>ПРб) ФГОС СОО представлены в таблице:</w:t>
      </w:r>
    </w:p>
    <w:bookmarkEnd w:id="2"/>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3"/>
          <w:footerReference w:type="first" r:id="rId14"/>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3" w:name="_heading=h.1fob9te" w:colFirst="0" w:colLast="0"/>
            <w:bookmarkEnd w:id="3"/>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60563A5B"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67099258"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Дисциплинарные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ОК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учебно-исследовательской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lastRenderedPageBreak/>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познавательную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практическую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ПРб 1</w:t>
            </w:r>
            <w:r w:rsidR="00EA58B5">
              <w:rPr>
                <w:rFonts w:ascii="Times New Roman" w:eastAsia="Times New Roman" w:hAnsi="Times New Roman" w:cs="Times New Roman"/>
                <w:sz w:val="24"/>
                <w:szCs w:val="24"/>
              </w:rPr>
              <w:t>. С</w:t>
            </w:r>
            <w:r w:rsidRPr="000F382D">
              <w:rPr>
                <w:rFonts w:ascii="Times New Roman" w:eastAsia="Times New Roman" w:hAnsi="Times New Roman" w:cs="Times New Roman"/>
                <w:sz w:val="24"/>
                <w:szCs w:val="24"/>
              </w:rPr>
              <w:t xml:space="preserve">формированность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(саморегуляция),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саморегуляция,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энергозависимость, рост и развитие, уровневая организация</w:t>
            </w:r>
            <w:r w:rsidR="008E547B">
              <w:rPr>
                <w:rFonts w:ascii="Times New Roman" w:eastAsia="Times New Roman" w:hAnsi="Times New Roman" w:cs="Times New Roman"/>
                <w:sz w:val="24"/>
                <w:szCs w:val="24"/>
              </w:rPr>
              <w:t>.</w:t>
            </w:r>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ПРб 3.</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lastRenderedPageBreak/>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w:t>
            </w:r>
            <w:r w:rsidR="000F382D" w:rsidRPr="000F382D">
              <w:rPr>
                <w:rFonts w:ascii="Times New Roman" w:eastAsia="Times New Roman" w:hAnsi="Times New Roman" w:cs="Times New Roman"/>
                <w:sz w:val="24"/>
                <w:szCs w:val="24"/>
              </w:rPr>
              <w:lastRenderedPageBreak/>
              <w:t>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С</w:t>
            </w:r>
            <w:r w:rsidR="000F382D" w:rsidRPr="000F382D">
              <w:rPr>
                <w:rFonts w:ascii="Times New Roman" w:eastAsia="Times New Roman" w:hAnsi="Times New Roman" w:cs="Times New Roman"/>
                <w:sz w:val="24"/>
                <w:szCs w:val="24"/>
              </w:rPr>
              <w:t>формированность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lastRenderedPageBreak/>
              <w:t xml:space="preserve">ОК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ПРб 1. С</w:t>
            </w:r>
            <w:r w:rsidRPr="000F382D">
              <w:rPr>
                <w:rFonts w:ascii="Times New Roman" w:eastAsia="Times New Roman" w:hAnsi="Times New Roman" w:cs="Times New Roman"/>
                <w:sz w:val="24"/>
                <w:szCs w:val="24"/>
              </w:rPr>
              <w:t xml:space="preserve">формированность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С</w:t>
            </w:r>
            <w:r w:rsidRPr="000F382D">
              <w:rPr>
                <w:rFonts w:ascii="Times New Roman" w:eastAsia="Times New Roman" w:hAnsi="Times New Roman" w:cs="Times New Roman"/>
                <w:sz w:val="24"/>
                <w:szCs w:val="24"/>
              </w:rPr>
              <w:t>формированность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ОК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командной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ПРб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lastRenderedPageBreak/>
              <w:t xml:space="preserve">ОК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сформированность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Метапредметные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 xml:space="preserve">по ее достижению: составлять план действий, распределять роли с учетом мнений участников </w:t>
            </w:r>
            <w:r w:rsidRPr="008E547B">
              <w:rPr>
                <w:rFonts w:ascii="Times New Roman" w:hAnsi="Times New Roman"/>
                <w:sz w:val="24"/>
                <w:szCs w:val="24"/>
              </w:rPr>
              <w:lastRenderedPageBreak/>
              <w:t>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ПРб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здорового образа </w:t>
            </w:r>
            <w:r w:rsidRPr="000F382D">
              <w:rPr>
                <w:rFonts w:ascii="Times New Roman" w:eastAsia="Times New Roman" w:hAnsi="Times New Roman" w:cs="Times New Roman"/>
                <w:sz w:val="24"/>
                <w:szCs w:val="24"/>
              </w:rPr>
              <w:lastRenderedPageBreak/>
              <w:t>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1C9F7728" w14:textId="37A4A0C6" w:rsidR="00F7465F" w:rsidRPr="00996547" w:rsidRDefault="00C8039F" w:rsidP="00F53D36">
      <w:pPr>
        <w:pStyle w:val="1"/>
        <w:spacing w:line="360" w:lineRule="auto"/>
        <w:jc w:val="center"/>
        <w:rPr>
          <w:rFonts w:ascii="Times New Roman" w:hAnsi="Times New Roman" w:cs="Times New Roman"/>
          <w:sz w:val="28"/>
          <w:szCs w:val="28"/>
        </w:rPr>
      </w:pPr>
      <w:bookmarkStart w:id="4" w:name="_Toc193968661"/>
      <w:r w:rsidRPr="00996547">
        <w:rPr>
          <w:rFonts w:ascii="Times New Roman" w:hAnsi="Times New Roman" w:cs="Times New Roman"/>
          <w:sz w:val="28"/>
          <w:szCs w:val="28"/>
        </w:rPr>
        <w:lastRenderedPageBreak/>
        <w:t xml:space="preserve">2. </w:t>
      </w:r>
      <w:r w:rsidR="00715015" w:rsidRPr="00996547">
        <w:rPr>
          <w:rFonts w:ascii="Times New Roman" w:hAnsi="Times New Roman" w:cs="Times New Roman"/>
          <w:sz w:val="28"/>
          <w:szCs w:val="28"/>
        </w:rPr>
        <w:t>Структура и содержание дисциплины</w:t>
      </w:r>
      <w:bookmarkEnd w:id="4"/>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5401946" w:rsidR="00F53D36" w:rsidRPr="0023218E" w:rsidRDefault="0029234C" w:rsidP="00F53D36">
            <w:pPr>
              <w:spacing w:after="0" w:line="276" w:lineRule="auto"/>
              <w:jc w:val="center"/>
              <w:rPr>
                <w:rFonts w:ascii="Times New Roman" w:eastAsia="Times New Roman" w:hAnsi="Times New Roman" w:cs="Times New Roman"/>
                <w:b/>
                <w:bCs/>
                <w:sz w:val="24"/>
                <w:szCs w:val="24"/>
                <w:lang w:val="en-US"/>
              </w:rPr>
            </w:pPr>
            <w:r w:rsidRPr="0023218E">
              <w:rPr>
                <w:rFonts w:ascii="Times New Roman" w:eastAsia="Times New Roman" w:hAnsi="Times New Roman" w:cs="Times New Roman"/>
                <w:b/>
                <w:bCs/>
                <w:sz w:val="24"/>
                <w:szCs w:val="24"/>
                <w:lang w:val="en-US"/>
              </w:rPr>
              <w:t>40</w:t>
            </w:r>
          </w:p>
        </w:tc>
      </w:tr>
      <w:tr w:rsidR="000461F3" w:rsidRPr="00996547" w14:paraId="652CD4C8" w14:textId="77777777" w:rsidTr="009B1AB7">
        <w:trPr>
          <w:trHeight w:val="490"/>
        </w:trPr>
        <w:tc>
          <w:tcPr>
            <w:tcW w:w="9932" w:type="dxa"/>
            <w:gridSpan w:val="2"/>
            <w:vAlign w:val="center"/>
          </w:tcPr>
          <w:p w14:paraId="13BD6DE0" w14:textId="12FB0F8B" w:rsidR="000461F3" w:rsidRPr="0023218E" w:rsidRDefault="000461F3" w:rsidP="000461F3">
            <w:pPr>
              <w:spacing w:after="0" w:line="276" w:lineRule="auto"/>
              <w:rPr>
                <w:rFonts w:ascii="Times New Roman" w:eastAsia="Times New Roman" w:hAnsi="Times New Roman" w:cs="Times New Roman"/>
                <w:sz w:val="24"/>
                <w:szCs w:val="24"/>
              </w:rPr>
            </w:pPr>
            <w:r w:rsidRPr="0023218E">
              <w:rPr>
                <w:rFonts w:ascii="Times New Roman" w:eastAsia="Times New Roman" w:hAnsi="Times New Roman" w:cs="Times New Roman"/>
                <w:b/>
                <w:sz w:val="24"/>
                <w:szCs w:val="24"/>
              </w:rPr>
              <w:t>в т.ч.</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3716946E"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78491F7E" w:rsidR="008F20F2"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2E62527B"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 xml:space="preserve"> 4</w:t>
            </w:r>
          </w:p>
        </w:tc>
      </w:tr>
      <w:tr w:rsidR="001A5B06" w:rsidRPr="00996547" w14:paraId="43EDD41D" w14:textId="77777777" w:rsidTr="00F0606D">
        <w:trPr>
          <w:trHeight w:val="331"/>
        </w:trPr>
        <w:tc>
          <w:tcPr>
            <w:tcW w:w="7919" w:type="dxa"/>
            <w:vAlign w:val="center"/>
          </w:tcPr>
          <w:p w14:paraId="55ECAF49" w14:textId="0C823EB7" w:rsidR="001A5B06" w:rsidRPr="0029234C" w:rsidRDefault="001A5B06" w:rsidP="0029234C">
            <w:pPr>
              <w:spacing w:after="0" w:line="276" w:lineRule="auto"/>
              <w:rPr>
                <w:rFonts w:ascii="Times New Roman" w:hAnsi="Times New Roman"/>
                <w:b/>
                <w:sz w:val="24"/>
                <w:lang w:val="en-US"/>
              </w:rPr>
            </w:pPr>
            <w:r>
              <w:rPr>
                <w:rFonts w:ascii="Times New Roman" w:hAnsi="Times New Roman"/>
                <w:b/>
                <w:sz w:val="24"/>
              </w:rPr>
              <w:t xml:space="preserve">Основное </w:t>
            </w:r>
            <w:r w:rsidRPr="00362080">
              <w:rPr>
                <w:rFonts w:ascii="Times New Roman" w:hAnsi="Times New Roman"/>
                <w:b/>
                <w:sz w:val="24"/>
              </w:rPr>
              <w:t>содержание</w:t>
            </w:r>
          </w:p>
        </w:tc>
        <w:tc>
          <w:tcPr>
            <w:tcW w:w="2013" w:type="dxa"/>
            <w:vAlign w:val="center"/>
          </w:tcPr>
          <w:p w14:paraId="740D7927" w14:textId="284A1551" w:rsidR="001A5B0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36</w:t>
            </w:r>
          </w:p>
        </w:tc>
      </w:tr>
      <w:tr w:rsidR="00F53D36" w:rsidRPr="00996547" w14:paraId="4F2ED56A" w14:textId="77777777" w:rsidTr="00F0606D">
        <w:trPr>
          <w:trHeight w:val="331"/>
        </w:trPr>
        <w:tc>
          <w:tcPr>
            <w:tcW w:w="7919" w:type="dxa"/>
            <w:vAlign w:val="center"/>
          </w:tcPr>
          <w:p w14:paraId="180EBAC6" w14:textId="7BAC9AB7" w:rsidR="00F53D36" w:rsidRPr="009B1AB7" w:rsidRDefault="00F53D36" w:rsidP="0029234C">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p>
        </w:tc>
        <w:tc>
          <w:tcPr>
            <w:tcW w:w="2013" w:type="dxa"/>
            <w:vAlign w:val="center"/>
          </w:tcPr>
          <w:p w14:paraId="08200364" w14:textId="3D2097AC" w:rsidR="00F53D3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4</w:t>
            </w:r>
          </w:p>
        </w:tc>
      </w:tr>
      <w:tr w:rsidR="00F53D36" w:rsidRPr="00996547" w14:paraId="74532529" w14:textId="77777777" w:rsidTr="00F0606D">
        <w:trPr>
          <w:trHeight w:val="331"/>
        </w:trPr>
        <w:tc>
          <w:tcPr>
            <w:tcW w:w="7919" w:type="dxa"/>
            <w:vAlign w:val="center"/>
          </w:tcPr>
          <w:p w14:paraId="52BE254A" w14:textId="69D09DE2" w:rsidR="00F53D36" w:rsidRPr="00996547" w:rsidRDefault="00F53D36" w:rsidP="009B1AB7">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9B1AB7">
              <w:rPr>
                <w:rFonts w:ascii="Times New Roman" w:eastAsia="Times New Roman" w:hAnsi="Times New Roman"/>
                <w:b/>
                <w:sz w:val="24"/>
                <w:szCs w:val="24"/>
              </w:rPr>
              <w:t xml:space="preserve"> </w:t>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7B24B64E" w:rsidR="00F53D36" w:rsidRPr="00E45981" w:rsidRDefault="00BA21C6"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66B50B64" w:rsidR="00360764" w:rsidRPr="00DE5638" w:rsidRDefault="00360764"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62F755EE" w14:textId="3EA368A3" w:rsidR="004B7E18"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603633DB"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w:t>
            </w:r>
            <w:r w:rsidR="00AB1F58">
              <w:rPr>
                <w:rFonts w:ascii="Times New Roman" w:eastAsia="Times New Roman" w:hAnsi="Times New Roman" w:cs="Times New Roman"/>
                <w:sz w:val="24"/>
                <w:szCs w:val="24"/>
              </w:rPr>
              <w:t>но-видовой, экосистемный (био</w:t>
            </w:r>
            <w:r w:rsidRPr="009879C8">
              <w:rPr>
                <w:rFonts w:ascii="Times New Roman" w:eastAsia="Times New Roman" w:hAnsi="Times New Roman" w:cs="Times New Roman"/>
                <w:sz w:val="24"/>
                <w:szCs w:val="24"/>
              </w:rPr>
              <w:t>геоценотический), биосферный</w:t>
            </w:r>
          </w:p>
        </w:tc>
        <w:tc>
          <w:tcPr>
            <w:tcW w:w="992" w:type="dxa"/>
            <w:vMerge/>
            <w:shd w:val="clear" w:color="auto" w:fill="auto"/>
          </w:tcPr>
          <w:p w14:paraId="7E051CB7"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67E0D2DF" w:rsidR="009B6E31"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8</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6E2A08C" w14:textId="12805D64" w:rsidR="004B7E18"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5579794" w14:textId="3C5F0C1E" w:rsidR="009B1AB7" w:rsidRDefault="00736F59"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r w:rsidR="009B1AB7" w:rsidRPr="002D2501">
              <w:rPr>
                <w:rFonts w:ascii="Times New Roman" w:hAnsi="Times New Roman" w:cs="Times New Roman"/>
                <w:bCs/>
                <w:sz w:val="24"/>
                <w:szCs w:val="24"/>
              </w:rPr>
              <w:t xml:space="preserve"> Биологически важные химические соединения</w:t>
            </w:r>
          </w:p>
          <w:p w14:paraId="464F3787"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7739FC21" w14:textId="77777777" w:rsidR="003F290B"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1AC6D9B" w14:textId="023D0B4F"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D87152">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812011F" w14:textId="77777777" w:rsidR="003F290B"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p>
          <w:p w14:paraId="61BE0A0E"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852A5A5"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 Липиды: триглицериды, фосфолипиды, стероиды. Гидрофильно-</w:t>
            </w:r>
            <w:r w:rsidRPr="00AA4965">
              <w:rPr>
                <w:rFonts w:ascii="Times New Roman" w:hAnsi="Times New Roman"/>
                <w:sz w:val="24"/>
              </w:rPr>
              <w:lastRenderedPageBreak/>
              <w:t>гидрофобные свойства. Биологические функции липидов. Сравнение углеводов, белков и липидов как источников энергии.</w:t>
            </w:r>
            <w:r>
              <w:rPr>
                <w:rFonts w:ascii="Times New Roman" w:hAnsi="Times New Roman"/>
                <w:sz w:val="24"/>
              </w:rPr>
              <w:t xml:space="preserve"> </w:t>
            </w:r>
            <w:r w:rsidRPr="00AA4965">
              <w:rPr>
                <w:rFonts w:ascii="Times New Roman" w:hAnsi="Times New Roman"/>
                <w:sz w:val="24"/>
              </w:rPr>
              <w:t>Нуклеиновые кислоты: ДНК</w:t>
            </w:r>
            <w:r>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p w14:paraId="36C058A6" w14:textId="45A99EEE"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0C15AC01" w14:textId="77777777"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67451B8"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r w:rsidRPr="00AA4965">
              <w:rPr>
                <w:rFonts w:ascii="Times New Roman" w:hAnsi="Times New Roman" w:cs="Times New Roman"/>
                <w:bCs/>
                <w:sz w:val="24"/>
                <w:szCs w:val="24"/>
              </w:rPr>
              <w:t xml:space="preserve"> Поверхностные структуры клеток– клеточная стенка, гликокаликс, их функции. Плазматическая мембрана, ее свойства и функции.</w:t>
            </w:r>
          </w:p>
          <w:p w14:paraId="276FD1E4"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 </w:t>
            </w:r>
          </w:p>
          <w:p w14:paraId="6FB0346A" w14:textId="07D3EDB3" w:rsidR="009B1AB7" w:rsidRPr="000158D9"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веществ в клетке</w:t>
            </w:r>
          </w:p>
        </w:tc>
        <w:tc>
          <w:tcPr>
            <w:tcW w:w="992" w:type="dxa"/>
            <w:vMerge/>
            <w:tcBorders>
              <w:bottom w:val="single" w:sz="4" w:space="0" w:color="000000"/>
            </w:tcBorders>
            <w:shd w:val="clear" w:color="auto" w:fill="auto"/>
          </w:tcPr>
          <w:p w14:paraId="55D7CCB4" w14:textId="77777777"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3571225C" w:rsidR="003F290B" w:rsidRPr="00B957DC" w:rsidRDefault="003F290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094AEB15" w14:textId="5E04C876" w:rsidR="003F290B" w:rsidRPr="00D87152" w:rsidRDefault="00937B91"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87152"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784F3707" w:rsidR="00B957DC" w:rsidRPr="00032E8B" w:rsidRDefault="00B957DC"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6210F0C8" w14:textId="554EDC4C" w:rsidR="00B957DC" w:rsidRPr="00D87152" w:rsidRDefault="00FE7D2B"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iCs/>
                <w:sz w:val="24"/>
                <w:szCs w:val="24"/>
              </w:rPr>
              <w:t>4</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FA67CD7" w14:textId="0CE573C7" w:rsidR="00973E2C" w:rsidRPr="00147D80"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FE7D2B">
              <w:rPr>
                <w:rFonts w:ascii="Times New Roman" w:eastAsia="Times New Roman" w:hAnsi="Times New Roman" w:cs="Times New Roman"/>
                <w:sz w:val="24"/>
                <w:szCs w:val="24"/>
              </w:rPr>
              <w:t>1</w:t>
            </w:r>
            <w:r w:rsidR="005977E3">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w:t>
            </w:r>
            <w:r w:rsidR="00B203B7">
              <w:rPr>
                <w:rFonts w:ascii="Times New Roman" w:eastAsia="Times New Roman" w:hAnsi="Times New Roman" w:cs="Times New Roman"/>
                <w:sz w:val="24"/>
                <w:szCs w:val="24"/>
              </w:rPr>
              <w:t>пом на готовых микропрепаратах,</w:t>
            </w:r>
            <w:r w:rsidR="00C154DF">
              <w:rPr>
                <w:rFonts w:ascii="Times New Roman" w:eastAsia="Times New Roman" w:hAnsi="Times New Roman" w:cs="Times New Roman"/>
                <w:sz w:val="24"/>
                <w:szCs w:val="24"/>
              </w:rPr>
              <w:t xml:space="preserve"> их описание</w:t>
            </w:r>
            <w:r w:rsidR="00FE7D2B">
              <w:rPr>
                <w:rFonts w:ascii="Times New Roman" w:eastAsia="Times New Roman" w:hAnsi="Times New Roman" w:cs="Times New Roman"/>
                <w:sz w:val="24"/>
                <w:szCs w:val="24"/>
              </w:rPr>
              <w:t xml:space="preserve">, </w:t>
            </w:r>
            <w:r w:rsidR="00FE7D2B" w:rsidRPr="00AB1F58">
              <w:rPr>
                <w:rFonts w:ascii="Times New Roman" w:eastAsia="Times New Roman" w:hAnsi="Times New Roman" w:cs="Times New Roman"/>
                <w:sz w:val="24"/>
                <w:szCs w:val="24"/>
              </w:rPr>
              <w:t>и приготовление временных микропрепаратов</w:t>
            </w:r>
            <w:r w:rsidR="00C154DF" w:rsidRPr="00AB1F58">
              <w:rPr>
                <w:rFonts w:ascii="Times New Roman" w:eastAsia="Times New Roman" w:hAnsi="Times New Roman" w:cs="Times New Roman"/>
                <w:sz w:val="24"/>
                <w:szCs w:val="24"/>
              </w:rPr>
              <w:t>»</w:t>
            </w:r>
          </w:p>
          <w:p w14:paraId="71C22E54" w14:textId="10B6A21F" w:rsidR="00B957DC" w:rsidRPr="00736F59" w:rsidRDefault="00FE7D2B" w:rsidP="00B957DC">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№2 </w:t>
            </w:r>
            <w:r w:rsidR="00B957DC" w:rsidRPr="00147D80">
              <w:rPr>
                <w:rFonts w:ascii="Times New Roman" w:hAnsi="Times New Roman" w:cs="Times New Roman"/>
                <w:bCs/>
                <w:sz w:val="24"/>
                <w:szCs w:val="24"/>
              </w:rPr>
              <w:t>«Проницаемость мембраны (плазмолиз, деплазмолиз)»</w:t>
            </w:r>
          </w:p>
        </w:tc>
        <w:tc>
          <w:tcPr>
            <w:tcW w:w="992" w:type="dxa"/>
            <w:vMerge/>
            <w:shd w:val="clear" w:color="auto" w:fill="auto"/>
          </w:tcPr>
          <w:p w14:paraId="41784E84" w14:textId="74304014" w:rsidR="00B957DC" w:rsidRPr="00D87152"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D87152"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D87152">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E7D2B" w:rsidRPr="00DE5638" w14:paraId="0F5EC295" w14:textId="77777777" w:rsidTr="00D53AF1">
        <w:trPr>
          <w:trHeight w:val="240"/>
        </w:trPr>
        <w:tc>
          <w:tcPr>
            <w:tcW w:w="2410" w:type="dxa"/>
            <w:vMerge w:val="restart"/>
            <w:shd w:val="clear" w:color="auto" w:fill="auto"/>
          </w:tcPr>
          <w:p w14:paraId="0294AA37" w14:textId="77777777" w:rsidR="00FE7D2B"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B810FCF"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4E2E61B2"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Вирусы</w:t>
            </w:r>
          </w:p>
          <w:p w14:paraId="0FE8A987" w14:textId="42634BB6" w:rsidR="00FE7D2B" w:rsidRPr="00DE5638"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3646BFAD" w14:textId="2D901736"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53341036"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EADC5CA" w14:textId="77777777" w:rsidTr="00D53AF1">
        <w:trPr>
          <w:trHeight w:val="629"/>
        </w:trPr>
        <w:tc>
          <w:tcPr>
            <w:tcW w:w="2410" w:type="dxa"/>
            <w:vMerge/>
          </w:tcPr>
          <w:p w14:paraId="415B953C"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F603D2" w14:textId="77777777" w:rsidR="00FE7D2B"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1790718" w14:textId="62C77208" w:rsidR="00FE7D2B" w:rsidRPr="00DE5638"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F5B85">
              <w:rPr>
                <w:rFonts w:ascii="Times New Roman" w:eastAsia="Times New Roman" w:hAnsi="Times New Roman" w:cs="Times New Roman"/>
                <w:sz w:val="24"/>
                <w:szCs w:val="24"/>
              </w:rPr>
              <w:lastRenderedPageBreak/>
              <w:t>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r w:rsidR="00AB1F58">
              <w:rPr>
                <w:rFonts w:ascii="Times New Roman" w:eastAsia="Times New Roman" w:hAnsi="Times New Roman" w:cs="Times New Roman"/>
                <w:sz w:val="24"/>
                <w:szCs w:val="24"/>
              </w:rPr>
              <w:t>. Бактерии</w:t>
            </w:r>
          </w:p>
        </w:tc>
        <w:tc>
          <w:tcPr>
            <w:tcW w:w="992" w:type="dxa"/>
            <w:vMerge/>
            <w:shd w:val="clear" w:color="auto" w:fill="auto"/>
          </w:tcPr>
          <w:p w14:paraId="4B121DED" w14:textId="77777777"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1DC18AF" w14:textId="77777777" w:rsidTr="00D53AF1">
        <w:trPr>
          <w:trHeight w:val="240"/>
        </w:trPr>
        <w:tc>
          <w:tcPr>
            <w:tcW w:w="2410" w:type="dxa"/>
            <w:vMerge/>
            <w:shd w:val="clear" w:color="auto" w:fill="auto"/>
          </w:tcPr>
          <w:p w14:paraId="3B20990E" w14:textId="765C507E" w:rsidR="00FE7D2B" w:rsidRPr="00DE5638"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0E18D315"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Практическ</w:t>
            </w:r>
            <w:r>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Pr>
                <w:rFonts w:ascii="Times New Roman" w:eastAsia="Times New Roman" w:hAnsi="Times New Roman" w:cs="Times New Roman"/>
                <w:bCs/>
                <w:sz w:val="24"/>
                <w:szCs w:val="24"/>
              </w:rPr>
              <w:t>е</w:t>
            </w:r>
          </w:p>
        </w:tc>
        <w:tc>
          <w:tcPr>
            <w:tcW w:w="992" w:type="dxa"/>
            <w:shd w:val="clear" w:color="auto" w:fill="auto"/>
          </w:tcPr>
          <w:p w14:paraId="494E80D8" w14:textId="25C69BB9" w:rsidR="00FE7D2B" w:rsidRPr="00D87152" w:rsidRDefault="008870D6"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63B1AA38"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17B74" w:rsidRPr="00DE5638" w14:paraId="1FBC1AED" w14:textId="77777777" w:rsidTr="00E21E6D">
        <w:trPr>
          <w:trHeight w:val="1104"/>
        </w:trPr>
        <w:tc>
          <w:tcPr>
            <w:tcW w:w="2410" w:type="dxa"/>
            <w:vMerge/>
          </w:tcPr>
          <w:p w14:paraId="63ABD274" w14:textId="77777777" w:rsidR="00117B74" w:rsidRPr="00DE5638" w:rsidRDefault="00117B74"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A62008" w14:textId="2EE2328E" w:rsidR="00117B74" w:rsidRPr="00AB1F58" w:rsidRDefault="00117B74"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2 Обмен веществ и превращение энергии </w:t>
            </w:r>
            <w:r w:rsidR="00937B91">
              <w:rPr>
                <w:rFonts w:ascii="Times New Roman" w:hAnsi="Times New Roman" w:cs="Times New Roman"/>
                <w:bCs/>
                <w:sz w:val="24"/>
                <w:szCs w:val="24"/>
              </w:rPr>
              <w:t xml:space="preserve">в клетке </w:t>
            </w:r>
            <w:r>
              <w:rPr>
                <w:rFonts w:ascii="Times New Roman" w:hAnsi="Times New Roman" w:cs="Times New Roman"/>
                <w:bCs/>
                <w:sz w:val="24"/>
                <w:szCs w:val="24"/>
              </w:rPr>
              <w:t>(ассимиляция и диссимиляция. Фотосинтез. Хемосинтез. Энергетический обмен)</w:t>
            </w:r>
          </w:p>
          <w:p w14:paraId="51B5A706" w14:textId="0B2786AF" w:rsidR="00117B74" w:rsidRPr="00AB1F58" w:rsidRDefault="00117B7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3 «</w:t>
            </w:r>
            <w:r w:rsidRPr="00AB1F58">
              <w:rPr>
                <w:rFonts w:ascii="Times New Roman" w:eastAsia="Times New Roman" w:hAnsi="Times New Roman" w:cs="Times New Roman"/>
                <w:sz w:val="24"/>
                <w:szCs w:val="24"/>
              </w:rPr>
              <w:t>Основы молекулярной биологии.</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последовательности нуклеотидов</w:t>
            </w:r>
            <w:r>
              <w:rPr>
                <w:rFonts w:ascii="Times New Roman" w:eastAsia="Times New Roman" w:hAnsi="Times New Roman" w:cs="Times New Roman"/>
                <w:sz w:val="24"/>
                <w:szCs w:val="24"/>
              </w:rPr>
              <w:t>»</w:t>
            </w:r>
          </w:p>
        </w:tc>
        <w:tc>
          <w:tcPr>
            <w:tcW w:w="992" w:type="dxa"/>
            <w:shd w:val="clear" w:color="auto" w:fill="auto"/>
          </w:tcPr>
          <w:p w14:paraId="40D566D3" w14:textId="6CF23BED" w:rsidR="00117B74"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55D677BB" w14:textId="77777777" w:rsidR="00117B74" w:rsidRPr="00DE5638" w:rsidRDefault="00117B7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C6E9613" w14:textId="77777777" w:rsidTr="00D53AF1">
        <w:trPr>
          <w:trHeight w:val="283"/>
        </w:trPr>
        <w:tc>
          <w:tcPr>
            <w:tcW w:w="11624" w:type="dxa"/>
            <w:gridSpan w:val="2"/>
            <w:shd w:val="clear" w:color="auto" w:fill="auto"/>
          </w:tcPr>
          <w:p w14:paraId="265FFBD1" w14:textId="024F6979"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0B794A03"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3</w:t>
            </w:r>
          </w:p>
        </w:tc>
        <w:tc>
          <w:tcPr>
            <w:tcW w:w="1843" w:type="dxa"/>
            <w:vMerge w:val="restart"/>
            <w:shd w:val="clear" w:color="auto" w:fill="auto"/>
            <w:vAlign w:val="center"/>
          </w:tcPr>
          <w:p w14:paraId="409F5AE3" w14:textId="612F0461"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99697F" w:rsidRPr="00DE5638" w14:paraId="0803C8F2" w14:textId="77777777" w:rsidTr="00D53AF1">
        <w:trPr>
          <w:trHeight w:val="20"/>
        </w:trPr>
        <w:tc>
          <w:tcPr>
            <w:tcW w:w="2410" w:type="dxa"/>
            <w:vMerge w:val="restart"/>
            <w:shd w:val="clear" w:color="auto" w:fill="auto"/>
          </w:tcPr>
          <w:p w14:paraId="4358CC4B" w14:textId="77777777" w:rsidR="0099697F"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1EEDA980"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83DE64A"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7980280C" w14:textId="39404CE1" w:rsidR="0099697F" w:rsidRPr="00DE5638"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1CE0787"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F50DCF0" w14:textId="77777777" w:rsidTr="00D53AF1">
        <w:trPr>
          <w:trHeight w:val="567"/>
        </w:trPr>
        <w:tc>
          <w:tcPr>
            <w:tcW w:w="2410" w:type="dxa"/>
            <w:vMerge/>
          </w:tcPr>
          <w:p w14:paraId="1440ABFB"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C68D957" w14:textId="723AB81C"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Pr>
                <w:rFonts w:ascii="Times New Roman" w:hAnsi="Times New Roman"/>
                <w:sz w:val="24"/>
                <w:szCs w:val="24"/>
              </w:rPr>
              <w:t xml:space="preserve">. </w:t>
            </w:r>
            <w:r w:rsidRPr="00B906E4">
              <w:rPr>
                <w:rFonts w:ascii="Times New Roman" w:hAnsi="Times New Roman"/>
                <w:sz w:val="24"/>
                <w:szCs w:val="24"/>
              </w:rPr>
              <w:t xml:space="preserve">Программируемая гибель клетки </w:t>
            </w:r>
            <w:r>
              <w:rPr>
                <w:rFonts w:ascii="Times New Roman" w:hAnsi="Times New Roman"/>
                <w:sz w:val="24"/>
                <w:szCs w:val="24"/>
              </w:rPr>
              <w:t>–</w:t>
            </w:r>
            <w:r w:rsidRPr="00B906E4">
              <w:rPr>
                <w:rFonts w:ascii="Times New Roman" w:hAnsi="Times New Roman"/>
                <w:sz w:val="24"/>
                <w:szCs w:val="24"/>
              </w:rPr>
              <w:t xml:space="preserve"> апоптоз</w:t>
            </w:r>
          </w:p>
          <w:p w14:paraId="6B026EDC" w14:textId="4D66B1C6"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многоклеточных, спорообразование, вегетативное размножение. Искусственное клонирование организмов, его значение для селекции. </w:t>
            </w:r>
          </w:p>
          <w:p w14:paraId="44B3E73C"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Половое размножение, его отличия от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r>
              <w:rPr>
                <w:rFonts w:ascii="Times New Roman" w:hAnsi="Times New Roman"/>
                <w:sz w:val="24"/>
                <w:szCs w:val="24"/>
              </w:rPr>
              <w:t xml:space="preserve"> </w:t>
            </w:r>
          </w:p>
          <w:p w14:paraId="30100406" w14:textId="69783C73"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71771A9E"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79120598" w14:textId="77777777" w:rsidTr="0099697F">
        <w:trPr>
          <w:trHeight w:val="366"/>
        </w:trPr>
        <w:tc>
          <w:tcPr>
            <w:tcW w:w="2410" w:type="dxa"/>
            <w:vMerge/>
            <w:tcBorders>
              <w:bottom w:val="single" w:sz="4" w:space="0" w:color="000000"/>
            </w:tcBorders>
            <w:shd w:val="clear" w:color="auto" w:fill="auto"/>
          </w:tcPr>
          <w:p w14:paraId="6C38D2D4" w14:textId="44BAD25F" w:rsidR="0099697F" w:rsidRPr="00DE563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5AFD0D0B" w14:textId="0DFBCB1B" w:rsidR="0099697F" w:rsidRPr="00DE5638" w:rsidRDefault="0099697F"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ие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я</w:t>
            </w:r>
          </w:p>
        </w:tc>
        <w:tc>
          <w:tcPr>
            <w:tcW w:w="992" w:type="dxa"/>
            <w:vMerge w:val="restart"/>
            <w:tcBorders>
              <w:bottom w:val="single" w:sz="4" w:space="0" w:color="000000"/>
            </w:tcBorders>
            <w:shd w:val="clear" w:color="auto" w:fill="auto"/>
          </w:tcPr>
          <w:p w14:paraId="38EA4CEB" w14:textId="1DAC7D6C"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0F9598C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09B214A" w14:textId="77777777" w:rsidTr="00D53AF1">
        <w:trPr>
          <w:trHeight w:val="545"/>
        </w:trPr>
        <w:tc>
          <w:tcPr>
            <w:tcW w:w="2410" w:type="dxa"/>
            <w:vMerge/>
            <w:shd w:val="clear" w:color="auto" w:fill="auto"/>
          </w:tcPr>
          <w:p w14:paraId="00FE4A0F"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366BC08C" w14:textId="7C0F01FF" w:rsidR="0099697F" w:rsidRPr="00B519B9" w:rsidRDefault="0099697F"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3 «Инфекционные заболевания и эпидемии в истории человечества».  «Вакцинация как профилактика инфекционных заболеваний»</w:t>
            </w:r>
          </w:p>
        </w:tc>
        <w:tc>
          <w:tcPr>
            <w:tcW w:w="992" w:type="dxa"/>
            <w:vMerge/>
            <w:shd w:val="clear" w:color="auto" w:fill="auto"/>
          </w:tcPr>
          <w:p w14:paraId="5EC67CF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DCDFE8A" w14:textId="77777777" w:rsidTr="00D53AF1">
        <w:trPr>
          <w:trHeight w:val="240"/>
        </w:trPr>
        <w:tc>
          <w:tcPr>
            <w:tcW w:w="11624" w:type="dxa"/>
            <w:gridSpan w:val="2"/>
            <w:shd w:val="clear" w:color="auto" w:fill="auto"/>
          </w:tcPr>
          <w:p w14:paraId="1B1BD91E" w14:textId="39BC5173"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6C750276"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6</w:t>
            </w:r>
          </w:p>
        </w:tc>
        <w:tc>
          <w:tcPr>
            <w:tcW w:w="1843" w:type="dxa"/>
            <w:vMerge w:val="restart"/>
            <w:shd w:val="clear" w:color="auto" w:fill="auto"/>
            <w:vAlign w:val="bottom"/>
          </w:tcPr>
          <w:p w14:paraId="3A1E7728" w14:textId="6DC6E61F"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AB1F58" w:rsidRPr="00DE5638" w14:paraId="40827196" w14:textId="77777777" w:rsidTr="00D53AF1">
        <w:trPr>
          <w:trHeight w:val="240"/>
        </w:trPr>
        <w:tc>
          <w:tcPr>
            <w:tcW w:w="2410" w:type="dxa"/>
            <w:vMerge w:val="restart"/>
            <w:shd w:val="clear" w:color="auto" w:fill="auto"/>
          </w:tcPr>
          <w:p w14:paraId="3AE99F9E" w14:textId="58DF5C8D" w:rsidR="00AB1F58" w:rsidRDefault="00AB1F5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наследования</w:t>
            </w:r>
          </w:p>
          <w:p w14:paraId="0D444900"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4C0E95DF"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522A37A4"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A13E8">
              <w:rPr>
                <w:rFonts w:ascii="Times New Roman" w:hAnsi="Times New Roman" w:cs="Times New Roman"/>
                <w:bCs/>
                <w:sz w:val="24"/>
                <w:szCs w:val="24"/>
              </w:rPr>
              <w:t>Генетика человека</w:t>
            </w:r>
          </w:p>
          <w:p w14:paraId="0F58E7DD" w14:textId="3DC20789" w:rsidR="00AB1F58" w:rsidRPr="00DE5638"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20CD4A39" w:rsidR="00AB1F58"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5E2FFF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51EFEEE1" w14:textId="77777777" w:rsidTr="00D53AF1">
        <w:trPr>
          <w:trHeight w:val="240"/>
        </w:trPr>
        <w:tc>
          <w:tcPr>
            <w:tcW w:w="2410" w:type="dxa"/>
            <w:vMerge/>
          </w:tcPr>
          <w:p w14:paraId="674C4C9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33C0261" w14:textId="77777777" w:rsidR="00AB1F5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r w:rsidRPr="005943BB">
              <w:rPr>
                <w:rFonts w:ascii="Times New Roman" w:hAnsi="Times New Roman"/>
                <w:sz w:val="24"/>
                <w:szCs w:val="24"/>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14:paraId="39648BDD" w14:textId="77777777" w:rsidR="00AB1F58" w:rsidRPr="005943BB"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4093A286"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14:paraId="21F7B673" w14:textId="7ACEB9FB" w:rsidR="00AB1F58" w:rsidRPr="001D1FF1"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1BF49049"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w:t>
            </w:r>
            <w:r>
              <w:rPr>
                <w:rFonts w:ascii="Times New Roman" w:hAnsi="Times New Roman"/>
                <w:sz w:val="24"/>
                <w:szCs w:val="24"/>
              </w:rPr>
              <w:t xml:space="preserve">гических рядов в наследственной </w:t>
            </w:r>
            <w:r w:rsidRPr="001D1FF1">
              <w:rPr>
                <w:rFonts w:ascii="Times New Roman" w:hAnsi="Times New Roman"/>
                <w:sz w:val="24"/>
                <w:szCs w:val="24"/>
              </w:rPr>
              <w:t>изменчивости Н. И. Вавилов</w:t>
            </w:r>
            <w:r>
              <w:rPr>
                <w:rFonts w:ascii="Times New Roman" w:hAnsi="Times New Roman"/>
                <w:sz w:val="24"/>
                <w:szCs w:val="24"/>
              </w:rPr>
              <w:t>а</w:t>
            </w:r>
          </w:p>
          <w:p w14:paraId="75228F5F" w14:textId="1650A366" w:rsidR="00AB1F58" w:rsidRPr="00B519B9"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 xml:space="preserve">Генетика человека. Кариотип человека. Основные методы генетики человека: </w:t>
            </w:r>
            <w:r w:rsidRPr="001D1FF1">
              <w:rPr>
                <w:rFonts w:ascii="Times New Roman" w:hAnsi="Times New Roman"/>
                <w:sz w:val="24"/>
                <w:szCs w:val="24"/>
              </w:rPr>
              <w:lastRenderedPageBreak/>
              <w:t>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9E325E6"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57DB1DD" w14:textId="77777777" w:rsidTr="00D53AF1">
        <w:trPr>
          <w:trHeight w:val="240"/>
        </w:trPr>
        <w:tc>
          <w:tcPr>
            <w:tcW w:w="2410" w:type="dxa"/>
            <w:vMerge/>
          </w:tcPr>
          <w:p w14:paraId="3D3F693C"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6F218150" w14:textId="1A9A0301"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36ADBC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F914D0D" w14:textId="77777777" w:rsidTr="00AB1F58">
        <w:trPr>
          <w:trHeight w:val="828"/>
        </w:trPr>
        <w:tc>
          <w:tcPr>
            <w:tcW w:w="2410" w:type="dxa"/>
            <w:vMerge/>
          </w:tcPr>
          <w:p w14:paraId="6289602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4B3B3A4C" w14:textId="1E403D37" w:rsidR="00AB1F58" w:rsidRPr="005943BB"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c>
          <w:tcPr>
            <w:tcW w:w="992" w:type="dxa"/>
            <w:vMerge/>
            <w:tcBorders>
              <w:bottom w:val="single" w:sz="4" w:space="0" w:color="000000"/>
            </w:tcBorders>
            <w:shd w:val="clear" w:color="auto" w:fill="auto"/>
          </w:tcPr>
          <w:p w14:paraId="3A3845EF"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1BDFB0E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76BD213C" w14:textId="77777777" w:rsidTr="00D53AF1">
        <w:trPr>
          <w:trHeight w:val="240"/>
        </w:trPr>
        <w:tc>
          <w:tcPr>
            <w:tcW w:w="2410" w:type="dxa"/>
            <w:vMerge/>
          </w:tcPr>
          <w:p w14:paraId="49FEFA4F"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7C5F49E5" w14:textId="7BE02D89"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6EA2CDC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1542B05B" w14:textId="77777777" w:rsidTr="00AB1F58">
        <w:trPr>
          <w:trHeight w:val="1178"/>
        </w:trPr>
        <w:tc>
          <w:tcPr>
            <w:tcW w:w="2410" w:type="dxa"/>
            <w:vMerge/>
            <w:tcBorders>
              <w:bottom w:val="single" w:sz="4" w:space="0" w:color="000000"/>
            </w:tcBorders>
          </w:tcPr>
          <w:p w14:paraId="65FFDDE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23F15AD0" w14:textId="04CAADAD" w:rsidR="00AB1F58" w:rsidRPr="00FD2670" w:rsidRDefault="00AB1F58"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w:t>
            </w:r>
            <w:r>
              <w:rPr>
                <w:rFonts w:ascii="Times New Roman" w:eastAsia="Times New Roman" w:hAnsi="Times New Roman" w:cs="Times New Roman"/>
                <w:sz w:val="24"/>
                <w:szCs w:val="24"/>
              </w:rPr>
              <w:t xml:space="preserve"> и других</w:t>
            </w:r>
            <w:r w:rsidRPr="00147D80">
              <w:rPr>
                <w:rFonts w:ascii="Times New Roman" w:eastAsia="Times New Roman" w:hAnsi="Times New Roman" w:cs="Times New Roman"/>
                <w:sz w:val="24"/>
                <w:szCs w:val="24"/>
              </w:rPr>
              <w:t xml:space="preserve"> типах взаимодействия генов</w:t>
            </w:r>
            <w:r w:rsidRPr="00996547">
              <w:rPr>
                <w:rFonts w:ascii="Times New Roman" w:eastAsia="Times New Roman" w:hAnsi="Times New Roman" w:cs="Times New Roman"/>
                <w:sz w:val="24"/>
                <w:szCs w:val="24"/>
              </w:rPr>
              <w:t>, составление генотипических схем скрещивания</w:t>
            </w:r>
            <w:r w:rsidRPr="00117B74">
              <w:rPr>
                <w:rFonts w:ascii="Times New Roman" w:eastAsia="Times New Roman" w:hAnsi="Times New Roman" w:cs="Times New Roman"/>
                <w:sz w:val="24"/>
                <w:szCs w:val="24"/>
              </w:rPr>
              <w:t xml:space="preserve">.  </w:t>
            </w:r>
            <w:r w:rsidRPr="000651F5">
              <w:rPr>
                <w:rFonts w:ascii="Times New Roman" w:eastAsia="Times New Roman" w:hAnsi="Times New Roman" w:cs="Times New Roman"/>
                <w:sz w:val="24"/>
                <w:szCs w:val="24"/>
              </w:rPr>
              <w:t>Составлени</w:t>
            </w:r>
            <w:r w:rsidR="00117B74">
              <w:rPr>
                <w:rFonts w:ascii="Times New Roman" w:eastAsia="Times New Roman" w:hAnsi="Times New Roman" w:cs="Times New Roman"/>
                <w:sz w:val="24"/>
                <w:szCs w:val="24"/>
              </w:rPr>
              <w:t>е и анализ родословных человека</w:t>
            </w:r>
          </w:p>
        </w:tc>
        <w:tc>
          <w:tcPr>
            <w:tcW w:w="992" w:type="dxa"/>
            <w:vMerge/>
            <w:tcBorders>
              <w:bottom w:val="single" w:sz="4" w:space="0" w:color="auto"/>
            </w:tcBorders>
            <w:shd w:val="clear" w:color="auto" w:fill="auto"/>
          </w:tcPr>
          <w:p w14:paraId="7D359A4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C6B8E6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B569C8F" w14:textId="77777777" w:rsidTr="00D53AF1">
        <w:trPr>
          <w:trHeight w:val="263"/>
        </w:trPr>
        <w:tc>
          <w:tcPr>
            <w:tcW w:w="11624" w:type="dxa"/>
            <w:gridSpan w:val="2"/>
            <w:shd w:val="clear" w:color="auto" w:fill="auto"/>
          </w:tcPr>
          <w:p w14:paraId="30E833CA" w14:textId="38D9063F"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316AE236"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46B34876" w14:textId="7A5E56E5"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751F5A" w:rsidRPr="00DE5638" w14:paraId="6B6FB017" w14:textId="77777777" w:rsidTr="00D53AF1">
        <w:trPr>
          <w:trHeight w:val="240"/>
        </w:trPr>
        <w:tc>
          <w:tcPr>
            <w:tcW w:w="2410" w:type="dxa"/>
            <w:vMerge w:val="restart"/>
            <w:shd w:val="clear" w:color="auto" w:fill="auto"/>
          </w:tcPr>
          <w:p w14:paraId="22DFB1D4" w14:textId="31B56365"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Эволюционная </w:t>
            </w:r>
            <w:r>
              <w:rPr>
                <w:rFonts w:ascii="Times New Roman" w:hAnsi="Times New Roman" w:cs="Times New Roman"/>
                <w:bCs/>
                <w:sz w:val="24"/>
                <w:szCs w:val="24"/>
              </w:rPr>
              <w:lastRenderedPageBreak/>
              <w:t>теория</w:t>
            </w:r>
            <w:r>
              <w:rPr>
                <w:rFonts w:ascii="Times New Roman" w:hAnsi="Times New Roman" w:cs="Times New Roman"/>
                <w:bCs/>
                <w:sz w:val="24"/>
                <w:szCs w:val="24"/>
              </w:rPr>
              <w:br/>
              <w:t xml:space="preserve"> и ее место</w:t>
            </w:r>
          </w:p>
          <w:p w14:paraId="5DB74D01"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биологии</w:t>
            </w:r>
            <w:r w:rsidRPr="00351DBB">
              <w:rPr>
                <w:rFonts w:ascii="Times New Roman" w:hAnsi="Times New Roman" w:cs="Times New Roman"/>
                <w:bCs/>
                <w:sz w:val="24"/>
                <w:szCs w:val="24"/>
              </w:rPr>
              <w:t xml:space="preserve"> </w:t>
            </w:r>
          </w:p>
          <w:p w14:paraId="3BE4EB48"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1DBB">
              <w:rPr>
                <w:rFonts w:ascii="Times New Roman" w:hAnsi="Times New Roman" w:cs="Times New Roman"/>
                <w:bCs/>
                <w:sz w:val="24"/>
                <w:szCs w:val="24"/>
              </w:rPr>
              <w:t>Микроэволюция</w:t>
            </w:r>
          </w:p>
          <w:p w14:paraId="04C0DC90" w14:textId="4FF94A30"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1DBB">
              <w:rPr>
                <w:rFonts w:ascii="Times New Roman" w:hAnsi="Times New Roman" w:cs="Times New Roman"/>
                <w:bCs/>
                <w:sz w:val="24"/>
                <w:szCs w:val="24"/>
              </w:rPr>
              <w:t>Макроэволюция</w:t>
            </w:r>
          </w:p>
        </w:tc>
        <w:tc>
          <w:tcPr>
            <w:tcW w:w="9214" w:type="dxa"/>
            <w:shd w:val="clear" w:color="auto" w:fill="auto"/>
          </w:tcPr>
          <w:p w14:paraId="75DA462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1C1DE5E" w14:textId="6C3ADD41" w:rsidR="00751F5A" w:rsidRPr="00DE5638"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6E7ACECA" w14:textId="77777777" w:rsidTr="00B203B7">
        <w:trPr>
          <w:trHeight w:val="7123"/>
        </w:trPr>
        <w:tc>
          <w:tcPr>
            <w:tcW w:w="2410" w:type="dxa"/>
            <w:vMerge/>
            <w:tcBorders>
              <w:bottom w:val="single" w:sz="4" w:space="0" w:color="000000"/>
            </w:tcBorders>
          </w:tcPr>
          <w:p w14:paraId="36C363E8"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55BC0A16"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наук. </w:t>
            </w:r>
          </w:p>
          <w:p w14:paraId="6F0F8DBD"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w:t>
            </w:r>
          </w:p>
          <w:p w14:paraId="7B07C1E9" w14:textId="73A70239"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690D4B33" w14:textId="3E0AE587" w:rsidR="00AB1F58"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DA40ACB" w14:textId="77777777" w:rsidR="00751F5A" w:rsidRPr="00351DBB"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Синтетическая теория эволюции (СТЭ) и её основные положения. Микроэволюция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2129CA7F" w14:textId="375CFC32"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w:t>
            </w:r>
            <w:r>
              <w:rPr>
                <w:rFonts w:ascii="Times New Roman" w:hAnsi="Times New Roman" w:cs="Times New Roman"/>
                <w:bCs/>
                <w:sz w:val="24"/>
                <w:szCs w:val="24"/>
              </w:rPr>
              <w:t xml:space="preserve"> </w:t>
            </w:r>
            <w:r w:rsidRPr="00351DBB">
              <w:rPr>
                <w:rFonts w:ascii="Times New Roman" w:hAnsi="Times New Roman" w:cs="Times New Roman"/>
                <w:bCs/>
                <w:sz w:val="24"/>
                <w:szCs w:val="24"/>
              </w:rPr>
              <w:t>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p w14:paraId="38AD36B4" w14:textId="4AC70A39" w:rsidR="00751F5A" w:rsidRPr="00AB1F58" w:rsidRDefault="00751F5A" w:rsidP="00AB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29A7D40E"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267EEDF0"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FFE7ACA" w14:textId="77777777" w:rsidTr="00D53AF1">
        <w:trPr>
          <w:trHeight w:val="185"/>
        </w:trPr>
        <w:tc>
          <w:tcPr>
            <w:tcW w:w="2410" w:type="dxa"/>
            <w:vMerge/>
          </w:tcPr>
          <w:p w14:paraId="181B9D28"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6CC8646"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tcBorders>
              <w:top w:val="single" w:sz="4" w:space="0" w:color="auto"/>
            </w:tcBorders>
            <w:shd w:val="clear" w:color="auto" w:fill="auto"/>
          </w:tcPr>
          <w:p w14:paraId="2D1433CB" w14:textId="77E174D1" w:rsidR="00751F5A" w:rsidRPr="00967F43"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852E4">
              <w:rPr>
                <w:rFonts w:ascii="Times New Roman" w:hAnsi="Times New Roman" w:cs="Times New Roman"/>
                <w:sz w:val="24"/>
                <w:szCs w:val="24"/>
              </w:rPr>
              <w:t>1</w:t>
            </w:r>
          </w:p>
        </w:tc>
        <w:tc>
          <w:tcPr>
            <w:tcW w:w="1843" w:type="dxa"/>
            <w:vMerge/>
            <w:shd w:val="clear" w:color="auto" w:fill="auto"/>
          </w:tcPr>
          <w:p w14:paraId="7B13C1CB"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ED7BDEE" w14:textId="77777777" w:rsidTr="00D53AF1">
        <w:trPr>
          <w:trHeight w:val="240"/>
        </w:trPr>
        <w:tc>
          <w:tcPr>
            <w:tcW w:w="2410" w:type="dxa"/>
            <w:vMerge/>
          </w:tcPr>
          <w:p w14:paraId="1E8A5004"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2C6F49" w14:textId="1BBFD21A"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6</w:t>
            </w:r>
            <w:r w:rsidRPr="008870D6">
              <w:rPr>
                <w:rFonts w:ascii="Times New Roman" w:hAnsi="Times New Roman" w:cs="Times New Roman"/>
                <w:bCs/>
                <w:sz w:val="24"/>
                <w:szCs w:val="24"/>
              </w:rPr>
              <w:t xml:space="preserve"> «Сравнение видов по морфологическому критерию»</w:t>
            </w:r>
          </w:p>
        </w:tc>
        <w:tc>
          <w:tcPr>
            <w:tcW w:w="992" w:type="dxa"/>
            <w:vMerge/>
            <w:shd w:val="clear" w:color="auto" w:fill="auto"/>
          </w:tcPr>
          <w:p w14:paraId="32B62873"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7F80F6" w14:textId="77777777" w:rsidTr="00D53AF1">
        <w:trPr>
          <w:trHeight w:val="240"/>
        </w:trPr>
        <w:tc>
          <w:tcPr>
            <w:tcW w:w="11624" w:type="dxa"/>
            <w:gridSpan w:val="2"/>
            <w:shd w:val="clear" w:color="auto" w:fill="auto"/>
          </w:tcPr>
          <w:p w14:paraId="1B4ECD6C" w14:textId="0A7E5020"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B11F4D0"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6A09B55C" w14:textId="4EA5FCAC"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ОК-01, ОК-02, </w:t>
            </w:r>
            <w:r w:rsidRPr="00DE5638">
              <w:rPr>
                <w:rFonts w:ascii="Times New Roman" w:hAnsi="Times New Roman" w:cs="Times New Roman"/>
                <w:bCs/>
                <w:sz w:val="24"/>
                <w:szCs w:val="24"/>
              </w:rPr>
              <w:lastRenderedPageBreak/>
              <w:t>ОК-04</w:t>
            </w:r>
          </w:p>
        </w:tc>
      </w:tr>
      <w:tr w:rsidR="00751F5A" w:rsidRPr="00DE5638" w14:paraId="17751434" w14:textId="77777777" w:rsidTr="00751F5A">
        <w:trPr>
          <w:trHeight w:val="7799"/>
        </w:trPr>
        <w:tc>
          <w:tcPr>
            <w:tcW w:w="2410" w:type="dxa"/>
            <w:vMerge w:val="restart"/>
            <w:shd w:val="clear" w:color="auto" w:fill="auto"/>
          </w:tcPr>
          <w:p w14:paraId="126A0506" w14:textId="0E22198B"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Зарождение</w:t>
            </w:r>
          </w:p>
          <w:p w14:paraId="285611B5"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развитие жизни</w:t>
            </w:r>
          </w:p>
          <w:p w14:paraId="11700CB3"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Система органического мира</w:t>
            </w:r>
          </w:p>
          <w:p w14:paraId="0047A1E4" w14:textId="12A3F790"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p w14:paraId="63831E7A" w14:textId="571A55AF"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Основные стадии эволюции человека</w:t>
            </w:r>
          </w:p>
        </w:tc>
        <w:tc>
          <w:tcPr>
            <w:tcW w:w="9214" w:type="dxa"/>
            <w:shd w:val="clear" w:color="auto" w:fill="auto"/>
          </w:tcPr>
          <w:p w14:paraId="3835289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CAA0DC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A638691" w14:textId="05D9504D"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72E54BA"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A60F8E3" w14:textId="77777777" w:rsidTr="00751F5A">
        <w:trPr>
          <w:trHeight w:val="7799"/>
        </w:trPr>
        <w:tc>
          <w:tcPr>
            <w:tcW w:w="2410" w:type="dxa"/>
            <w:vMerge/>
            <w:tcBorders>
              <w:bottom w:val="single" w:sz="4" w:space="0" w:color="000000"/>
            </w:tcBorders>
          </w:tcPr>
          <w:p w14:paraId="0194BDF3"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95A300E" w14:textId="650E7056" w:rsidR="00751F5A" w:rsidRPr="00351DBB"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w:t>
            </w:r>
            <w:r w:rsidRPr="00AF325E">
              <w:rPr>
                <w:rFonts w:ascii="Times New Roman" w:hAnsi="Times New Roman" w:cs="Times New Roman"/>
                <w:sz w:val="24"/>
                <w:szCs w:val="24"/>
              </w:rPr>
              <w:t xml:space="preserve"> </w:t>
            </w:r>
            <w:r w:rsidRPr="00351DBB">
              <w:rPr>
                <w:rFonts w:ascii="Times New Roman" w:hAnsi="Times New Roman" w:cs="Times New Roman"/>
                <w:sz w:val="24"/>
                <w:szCs w:val="24"/>
              </w:rPr>
              <w:t>неорганических. Экспериментальное подтверждение химической эволюции. Начальные этапы биологической эволюции. Гипотеза РНК- мира. Формирование мембранных структур и возникновение протоклетки. Первые клетки и их эволюция. Формирование основных групп живых организмов.</w:t>
            </w:r>
          </w:p>
          <w:p w14:paraId="0543DC70" w14:textId="77777777" w:rsidR="00751F5A"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Кайнозойская эра и её периоды: палеогеновый, неогеновый, антропогеновый. </w:t>
            </w:r>
          </w:p>
          <w:p w14:paraId="6BDB9FEC"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Pr>
                <w:rFonts w:ascii="Times New Roman" w:eastAsia="Times New Roman" w:hAnsi="Times New Roman" w:cs="Times New Roman"/>
                <w:bCs/>
                <w:sz w:val="24"/>
                <w:szCs w:val="24"/>
              </w:rPr>
              <w:t>.</w:t>
            </w:r>
            <w:r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Pr>
                <w:rFonts w:ascii="Times New Roman" w:hAnsi="Times New Roman" w:cs="Times New Roman"/>
                <w:sz w:val="24"/>
                <w:szCs w:val="24"/>
              </w:rPr>
              <w:t xml:space="preserve">. </w:t>
            </w:r>
          </w:p>
          <w:p w14:paraId="1944A3E9"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3AAEE9DB" w14:textId="77777777" w:rsidR="00751F5A" w:rsidRPr="000D5510"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4247C973" w14:textId="634E4ED3" w:rsidR="00751F5A" w:rsidRPr="007874CD"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tcBorders>
              <w:bottom w:val="single" w:sz="4" w:space="0" w:color="000000"/>
            </w:tcBorders>
            <w:shd w:val="clear" w:color="auto" w:fill="auto"/>
          </w:tcPr>
          <w:p w14:paraId="57082721" w14:textId="1D5F50C3"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6ED206E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6912B66" w14:textId="77777777" w:rsidTr="00D53AF1">
        <w:trPr>
          <w:trHeight w:val="240"/>
        </w:trPr>
        <w:tc>
          <w:tcPr>
            <w:tcW w:w="2410" w:type="dxa"/>
            <w:vMerge/>
          </w:tcPr>
          <w:p w14:paraId="4B2984F6"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6F62492F" w:rsidR="00751F5A" w:rsidRPr="008870D6" w:rsidRDefault="00751F5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shd w:val="clear" w:color="auto" w:fill="auto"/>
          </w:tcPr>
          <w:p w14:paraId="0191D67E" w14:textId="420143A8"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852E4">
              <w:rPr>
                <w:rFonts w:ascii="Times New Roman" w:hAnsi="Times New Roman" w:cs="Times New Roman"/>
                <w:bCs/>
                <w:sz w:val="24"/>
                <w:szCs w:val="24"/>
              </w:rPr>
              <w:t>1</w:t>
            </w:r>
          </w:p>
        </w:tc>
        <w:tc>
          <w:tcPr>
            <w:tcW w:w="1843" w:type="dxa"/>
            <w:vMerge/>
            <w:shd w:val="clear" w:color="auto" w:fill="auto"/>
          </w:tcPr>
          <w:p w14:paraId="52DE55D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7C63B25E" w14:textId="77777777" w:rsidTr="00D53AF1">
        <w:trPr>
          <w:trHeight w:val="240"/>
        </w:trPr>
        <w:tc>
          <w:tcPr>
            <w:tcW w:w="2410" w:type="dxa"/>
            <w:vMerge/>
          </w:tcPr>
          <w:p w14:paraId="7164265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A2062A7" w14:textId="626DBAA5"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7</w:t>
            </w:r>
            <w:r w:rsidR="00117B74" w:rsidRPr="008870D6">
              <w:rPr>
                <w:rFonts w:ascii="Times New Roman" w:hAnsi="Times New Roman" w:cs="Times New Roman"/>
                <w:bCs/>
                <w:sz w:val="24"/>
                <w:szCs w:val="24"/>
              </w:rPr>
              <w:t xml:space="preserve"> </w:t>
            </w:r>
            <w:r w:rsidRPr="008870D6">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3775623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C17E99" w14:textId="77777777" w:rsidTr="00D53AF1">
        <w:trPr>
          <w:trHeight w:val="204"/>
        </w:trPr>
        <w:tc>
          <w:tcPr>
            <w:tcW w:w="11624" w:type="dxa"/>
            <w:gridSpan w:val="2"/>
            <w:shd w:val="clear" w:color="auto" w:fill="FFFFFF" w:themeFill="background1"/>
          </w:tcPr>
          <w:p w14:paraId="6F24402B" w14:textId="66C5BAE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r w:rsidR="000651F5">
              <w:rPr>
                <w:rFonts w:ascii="Times New Roman" w:hAnsi="Times New Roman" w:cs="Times New Roman"/>
                <w:b/>
                <w:bCs/>
                <w:sz w:val="24"/>
                <w:szCs w:val="24"/>
              </w:rPr>
              <w:t xml:space="preserve">. </w:t>
            </w:r>
            <w:r w:rsidR="000651F5" w:rsidRPr="000651F5">
              <w:rPr>
                <w:rFonts w:ascii="Times New Roman" w:hAnsi="Times New Roman" w:cs="Times New Roman"/>
                <w:b/>
                <w:bCs/>
                <w:sz w:val="24"/>
                <w:szCs w:val="24"/>
              </w:rPr>
              <w:t>Сообщества и экологические системы</w:t>
            </w:r>
          </w:p>
        </w:tc>
        <w:tc>
          <w:tcPr>
            <w:tcW w:w="992" w:type="dxa"/>
            <w:shd w:val="clear" w:color="auto" w:fill="FFFFFF" w:themeFill="background1"/>
          </w:tcPr>
          <w:p w14:paraId="5CBE9B1E" w14:textId="34289AE2"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FFFFFF" w:themeFill="background1"/>
            <w:vAlign w:val="center"/>
          </w:tcPr>
          <w:p w14:paraId="5011C89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54A141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5F277A7"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D981658" w14:textId="7777777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248C2" w:rsidRPr="00DE5638" w14:paraId="34ED3A22" w14:textId="77777777" w:rsidTr="00D53AF1">
        <w:trPr>
          <w:trHeight w:val="240"/>
        </w:trPr>
        <w:tc>
          <w:tcPr>
            <w:tcW w:w="2410" w:type="dxa"/>
            <w:vMerge w:val="restart"/>
            <w:shd w:val="clear" w:color="auto" w:fill="auto"/>
          </w:tcPr>
          <w:p w14:paraId="497D990A" w14:textId="2314BBA3" w:rsidR="00B248C2" w:rsidRDefault="00B248C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F3D7F">
              <w:rPr>
                <w:rFonts w:ascii="Times New Roman" w:hAnsi="Times New Roman" w:cs="Times New Roman"/>
                <w:bCs/>
                <w:sz w:val="24"/>
                <w:szCs w:val="24"/>
              </w:rPr>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r>
            <w:r>
              <w:rPr>
                <w:rFonts w:ascii="Times New Roman" w:hAnsi="Times New Roman" w:cs="Times New Roman"/>
                <w:bCs/>
                <w:sz w:val="24"/>
                <w:szCs w:val="24"/>
              </w:rPr>
              <w:lastRenderedPageBreak/>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5B0FC0C4"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r w:rsidRPr="00043E54">
              <w:rPr>
                <w:rFonts w:ascii="Times New Roman" w:hAnsi="Times New Roman" w:cs="Times New Roman"/>
                <w:sz w:val="24"/>
                <w:szCs w:val="24"/>
              </w:rPr>
              <w:t xml:space="preserve"> </w:t>
            </w:r>
          </w:p>
          <w:p w14:paraId="549C5AE5"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p w14:paraId="0D57DE62"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Сообщества организмов, экосистемы </w:t>
            </w:r>
          </w:p>
          <w:p w14:paraId="7EFB0B3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w:t>
            </w:r>
          </w:p>
          <w:p w14:paraId="7FEB722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Биосфера –</w:t>
            </w:r>
          </w:p>
          <w:p w14:paraId="0688707C"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глобальная</w:t>
            </w:r>
          </w:p>
          <w:p w14:paraId="3B4FFED1"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экосистема Земли</w:t>
            </w:r>
          </w:p>
          <w:p w14:paraId="06EF737E"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 Влияние антропогенных факторов на биосферу</w:t>
            </w:r>
          </w:p>
          <w:p w14:paraId="47226AF4" w14:textId="4FC0A050" w:rsidR="00B248C2" w:rsidRPr="00DE5638"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Влияние социально-экологических факторов на здоровье человека</w:t>
            </w:r>
          </w:p>
        </w:tc>
        <w:tc>
          <w:tcPr>
            <w:tcW w:w="9214" w:type="dxa"/>
            <w:shd w:val="clear" w:color="auto" w:fill="auto"/>
          </w:tcPr>
          <w:p w14:paraId="0E6DF566"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B6C0CF8" w14:textId="640905EE" w:rsidR="00B248C2" w:rsidRPr="00DE5638" w:rsidRDefault="000E5EED"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B3A416F"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3646EF17" w14:textId="77777777" w:rsidTr="00E21E6D">
        <w:trPr>
          <w:trHeight w:val="3864"/>
        </w:trPr>
        <w:tc>
          <w:tcPr>
            <w:tcW w:w="2410" w:type="dxa"/>
            <w:vMerge/>
          </w:tcPr>
          <w:p w14:paraId="0BDBF91B" w14:textId="4235E6CB"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71CF54DF" w14:textId="77777777" w:rsidR="00117B74"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Среды обитания организмов: водная, наземно-воздушная, почвенная, внутриорганизменная</w:t>
            </w:r>
            <w:r>
              <w:rPr>
                <w:rFonts w:ascii="Times New Roman" w:hAnsi="Times New Roman" w:cs="Times New Roman"/>
                <w:sz w:val="24"/>
                <w:szCs w:val="24"/>
              </w:rPr>
              <w:t xml:space="preserve">. </w:t>
            </w:r>
            <w:r w:rsidRPr="00CF3D7F">
              <w:rPr>
                <w:rFonts w:ascii="Times New Roman" w:hAnsi="Times New Roman" w:cs="Times New Roman"/>
                <w:sz w:val="24"/>
                <w:szCs w:val="24"/>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r>
              <w:rPr>
                <w:rFonts w:ascii="Times New Roman" w:hAnsi="Times New Roman" w:cs="Times New Roman"/>
                <w:sz w:val="24"/>
                <w:szCs w:val="24"/>
              </w:rPr>
              <w:t>.</w:t>
            </w:r>
            <w:r w:rsidRPr="00CF3D7F">
              <w:rPr>
                <w:rFonts w:ascii="Times New Roman" w:hAnsi="Times New Roman" w:cs="Times New Roman"/>
                <w:sz w:val="24"/>
                <w:szCs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r w:rsidR="00117B74">
              <w:rPr>
                <w:rFonts w:ascii="Times New Roman" w:hAnsi="Times New Roman" w:cs="Times New Roman"/>
                <w:sz w:val="24"/>
                <w:szCs w:val="24"/>
              </w:rPr>
              <w:t xml:space="preserve">. </w:t>
            </w:r>
          </w:p>
          <w:p w14:paraId="2E45E2FC" w14:textId="214E3346"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sidR="00117B74">
              <w:rPr>
                <w:rFonts w:ascii="Times New Roman" w:hAnsi="Times New Roman" w:cs="Times New Roman"/>
                <w:sz w:val="24"/>
                <w:szCs w:val="24"/>
              </w:rPr>
              <w:t xml:space="preserve">. </w:t>
            </w:r>
            <w:r w:rsidRPr="000651F5">
              <w:rPr>
                <w:rFonts w:ascii="Times New Roman" w:hAnsi="Times New Roman" w:cs="Times New Roman"/>
                <w:bCs/>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4A21B54A"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0A34A643"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Природные экосистемы. Экосистемы рек и озёр. Экосистема хвойного или широколиственного леса. Антропогенные экосистемы. Агроэкосистемы. Урбоэкосистемы. Биологическое и хозяйственное значение агроэкосистем и урбоэкосистем. Биоразнообразие как фактор устойчивости экосистем. Сохранение биологического разнообразия на Земле</w:t>
            </w:r>
          </w:p>
          <w:p w14:paraId="10F0309E" w14:textId="20DB0BAB" w:rsidR="00B248C2" w:rsidRPr="001B38DF"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bottom w:val="single" w:sz="4" w:space="0" w:color="000000"/>
            </w:tcBorders>
            <w:shd w:val="clear" w:color="auto" w:fill="auto"/>
          </w:tcPr>
          <w:p w14:paraId="6985CC87" w14:textId="62C21C1E"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4D043A8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103692C6" w14:textId="77777777" w:rsidTr="00E21E6D">
        <w:trPr>
          <w:trHeight w:val="557"/>
        </w:trPr>
        <w:tc>
          <w:tcPr>
            <w:tcW w:w="2410" w:type="dxa"/>
            <w:vMerge/>
          </w:tcPr>
          <w:p w14:paraId="02D53D97"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A88D38" w14:textId="63E8D02F" w:rsidR="00B248C2" w:rsidRPr="00CF3D7F"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248C2">
              <w:rPr>
                <w:rFonts w:ascii="Times New Roman" w:hAnsi="Times New Roman" w:cs="Times New Roman"/>
                <w:b/>
                <w:bCs/>
                <w:sz w:val="24"/>
                <w:szCs w:val="24"/>
              </w:rPr>
              <w:t>Профессионально ориентированное содержание</w:t>
            </w:r>
            <w:r w:rsidRPr="00B248C2">
              <w:rPr>
                <w:rFonts w:ascii="Times New Roman" w:hAnsi="Times New Roman" w:cs="Times New Roman"/>
                <w:b/>
                <w:sz w:val="24"/>
                <w:szCs w:val="24"/>
              </w:rPr>
              <w:t xml:space="preserve"> (содержание прикладного модуля)</w:t>
            </w:r>
          </w:p>
        </w:tc>
        <w:tc>
          <w:tcPr>
            <w:tcW w:w="992" w:type="dxa"/>
            <w:tcBorders>
              <w:bottom w:val="single" w:sz="4" w:space="0" w:color="000000"/>
            </w:tcBorders>
            <w:shd w:val="clear" w:color="auto" w:fill="auto"/>
          </w:tcPr>
          <w:p w14:paraId="623E6A82" w14:textId="5B73352F" w:rsidR="00B248C2" w:rsidRPr="00DE5638" w:rsidRDefault="008870D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tcBorders>
              <w:bottom w:val="single" w:sz="4" w:space="0" w:color="000000"/>
            </w:tcBorders>
            <w:shd w:val="clear" w:color="auto" w:fill="auto"/>
          </w:tcPr>
          <w:p w14:paraId="0F88DA97"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498AC90" w14:textId="77777777" w:rsidTr="00E21E6D">
        <w:trPr>
          <w:trHeight w:val="557"/>
        </w:trPr>
        <w:tc>
          <w:tcPr>
            <w:tcW w:w="2410" w:type="dxa"/>
            <w:vMerge/>
          </w:tcPr>
          <w:p w14:paraId="01F524FA"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0E91A1" w14:textId="77777777" w:rsidR="00B248C2" w:rsidRPr="008870D6"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49832E8" w14:textId="4EF59DBC" w:rsidR="00B248C2" w:rsidRPr="00B248C2"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eastAsia="Times New Roman" w:hAnsi="Times New Roman" w:cs="Times New Roman"/>
                <w:sz w:val="24"/>
                <w:szCs w:val="24"/>
              </w:rPr>
              <w:t>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здоровьесберегающего поведения. Физическая активность и здоровье. Биохимические аспекты рационального питания</w:t>
            </w:r>
          </w:p>
        </w:tc>
        <w:tc>
          <w:tcPr>
            <w:tcW w:w="992" w:type="dxa"/>
            <w:tcBorders>
              <w:bottom w:val="single" w:sz="4" w:space="0" w:color="000000"/>
            </w:tcBorders>
            <w:shd w:val="clear" w:color="auto" w:fill="auto"/>
          </w:tcPr>
          <w:p w14:paraId="4DE5CEF1"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440CA2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4A540D9" w14:textId="77777777" w:rsidTr="00D53AF1">
        <w:trPr>
          <w:trHeight w:val="240"/>
        </w:trPr>
        <w:tc>
          <w:tcPr>
            <w:tcW w:w="2410" w:type="dxa"/>
            <w:vMerge/>
          </w:tcPr>
          <w:p w14:paraId="176B08A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B248C2" w:rsidRPr="00043E54"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w:t>
            </w:r>
            <w:r w:rsidRPr="00DE5638">
              <w:rPr>
                <w:rFonts w:ascii="Times New Roman" w:hAnsi="Times New Roman" w:cs="Times New Roman"/>
                <w:bCs/>
                <w:sz w:val="24"/>
                <w:szCs w:val="24"/>
              </w:rPr>
              <w:t>е заняти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67368373" w:rsidR="00B248C2" w:rsidRPr="00DE5638" w:rsidRDefault="000E5EED"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876E7BE"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822EBCA" w14:textId="77777777" w:rsidTr="00D53AF1">
        <w:trPr>
          <w:trHeight w:val="276"/>
        </w:trPr>
        <w:tc>
          <w:tcPr>
            <w:tcW w:w="2410" w:type="dxa"/>
            <w:vMerge/>
          </w:tcPr>
          <w:p w14:paraId="116BF01F"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val="restart"/>
            <w:shd w:val="clear" w:color="auto" w:fill="auto"/>
          </w:tcPr>
          <w:p w14:paraId="36D7B192" w14:textId="6797AC30" w:rsidR="0070566D" w:rsidRPr="008870D6" w:rsidRDefault="0070566D"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bCs/>
                <w:sz w:val="24"/>
                <w:szCs w:val="24"/>
              </w:rPr>
              <w:t xml:space="preserve">№ </w:t>
            </w:r>
            <w:r w:rsidR="00937B91" w:rsidRPr="008870D6">
              <w:rPr>
                <w:rFonts w:ascii="Times New Roman" w:eastAsia="Times New Roman" w:hAnsi="Times New Roman" w:cs="Times New Roman"/>
                <w:bCs/>
                <w:sz w:val="24"/>
                <w:szCs w:val="24"/>
              </w:rPr>
              <w:t>8</w:t>
            </w:r>
            <w:r w:rsidRPr="008870D6">
              <w:rPr>
                <w:rFonts w:ascii="Times New Roman" w:eastAsia="Times New Roman" w:hAnsi="Times New Roman" w:cs="Times New Roman"/>
                <w:bCs/>
                <w:sz w:val="24"/>
                <w:szCs w:val="24"/>
              </w:rPr>
              <w:t xml:space="preserve"> «Подсчёт плотности популяций разных видов растений»</w:t>
            </w:r>
          </w:p>
          <w:p w14:paraId="08C54A56" w14:textId="77777777" w:rsidR="00B248C2" w:rsidRPr="008870D6"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sz w:val="24"/>
                <w:szCs w:val="24"/>
              </w:rPr>
              <w:t xml:space="preserve">№ 9 «Отходы производства» </w:t>
            </w:r>
          </w:p>
          <w:p w14:paraId="74E79F10" w14:textId="13C18336" w:rsidR="00B248C2" w:rsidRPr="00BB3A03"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eastAsia="Times New Roman" w:hAnsi="Times New Roman" w:cs="Times New Roman"/>
                <w:sz w:val="24"/>
                <w:szCs w:val="24"/>
              </w:rPr>
              <w:t>№ 10 Биосфера</w:t>
            </w:r>
          </w:p>
        </w:tc>
        <w:tc>
          <w:tcPr>
            <w:tcW w:w="992" w:type="dxa"/>
            <w:vMerge/>
            <w:shd w:val="clear" w:color="auto" w:fill="auto"/>
          </w:tcPr>
          <w:p w14:paraId="74CE25C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6E5C948" w14:textId="77777777" w:rsidTr="00150464">
        <w:trPr>
          <w:trHeight w:val="338"/>
        </w:trPr>
        <w:tc>
          <w:tcPr>
            <w:tcW w:w="2410" w:type="dxa"/>
            <w:vMerge/>
          </w:tcPr>
          <w:p w14:paraId="250808F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shd w:val="clear" w:color="auto" w:fill="auto"/>
          </w:tcPr>
          <w:p w14:paraId="404D5A01" w14:textId="3FB123BE" w:rsidR="00B248C2" w:rsidRPr="005B019D"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highlight w:val="yellow"/>
              </w:rPr>
            </w:pPr>
          </w:p>
        </w:tc>
        <w:tc>
          <w:tcPr>
            <w:tcW w:w="992" w:type="dxa"/>
            <w:vMerge/>
            <w:shd w:val="clear" w:color="auto" w:fill="auto"/>
          </w:tcPr>
          <w:p w14:paraId="7282A383"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tcBorders>
              <w:top w:val="nil"/>
            </w:tcBorders>
            <w:shd w:val="clear" w:color="auto" w:fill="auto"/>
          </w:tcPr>
          <w:p w14:paraId="18C7DFE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E7973C0" w14:textId="77777777" w:rsidTr="00D53AF1">
        <w:trPr>
          <w:trHeight w:val="283"/>
        </w:trPr>
        <w:tc>
          <w:tcPr>
            <w:tcW w:w="11624" w:type="dxa"/>
            <w:gridSpan w:val="2"/>
            <w:shd w:val="clear" w:color="auto" w:fill="auto"/>
          </w:tcPr>
          <w:p w14:paraId="634C47D6" w14:textId="60C50520" w:rsidR="00FE7D2B"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
                <w:bCs/>
                <w:sz w:val="24"/>
                <w:szCs w:val="24"/>
              </w:rPr>
              <w:t>Раздел 9</w:t>
            </w:r>
            <w:r w:rsidR="00FE7D2B" w:rsidRPr="004A62E0">
              <w:rPr>
                <w:rFonts w:ascii="Times New Roman" w:hAnsi="Times New Roman" w:cs="Times New Roman"/>
                <w:b/>
                <w:bCs/>
                <w:sz w:val="24"/>
                <w:szCs w:val="24"/>
              </w:rPr>
              <w:t>. Селекция организмов, основы биотехнологии</w:t>
            </w:r>
            <w:r w:rsidR="000651F5" w:rsidRPr="004A62E0">
              <w:rPr>
                <w:rFonts w:ascii="Times New Roman" w:hAnsi="Times New Roman" w:cs="Times New Roman"/>
                <w:b/>
                <w:bCs/>
                <w:sz w:val="24"/>
                <w:szCs w:val="24"/>
              </w:rPr>
              <w:t>. Решение кейсов в области биотехнологий</w:t>
            </w:r>
          </w:p>
        </w:tc>
        <w:tc>
          <w:tcPr>
            <w:tcW w:w="992" w:type="dxa"/>
            <w:shd w:val="clear" w:color="auto" w:fill="auto"/>
          </w:tcPr>
          <w:p w14:paraId="006CC4EF" w14:textId="4F1FDD25" w:rsidR="00FE7D2B" w:rsidRPr="00C00DE0" w:rsidRDefault="008870D6"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3</w:t>
            </w:r>
          </w:p>
        </w:tc>
        <w:tc>
          <w:tcPr>
            <w:tcW w:w="1843" w:type="dxa"/>
            <w:vMerge w:val="restart"/>
            <w:shd w:val="clear" w:color="auto" w:fill="auto"/>
            <w:vAlign w:val="center"/>
          </w:tcPr>
          <w:p w14:paraId="4B1700B9" w14:textId="77777777" w:rsidR="00FE7D2B" w:rsidRPr="00DE5638"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BE7CBD6" w14:textId="77777777" w:rsidR="00FE7D2B"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p w14:paraId="0DD48EDD" w14:textId="3C6AE534" w:rsidR="004A62E0" w:rsidRPr="00DE5638" w:rsidRDefault="004A62E0"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A62E0" w:rsidRPr="00DE5638" w14:paraId="55680990" w14:textId="77777777" w:rsidTr="00D53AF1">
        <w:trPr>
          <w:trHeight w:val="240"/>
        </w:trPr>
        <w:tc>
          <w:tcPr>
            <w:tcW w:w="2410" w:type="dxa"/>
            <w:vMerge w:val="restart"/>
            <w:shd w:val="clear" w:color="auto" w:fill="auto"/>
          </w:tcPr>
          <w:p w14:paraId="3675F66F"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w:t>
            </w:r>
            <w:r w:rsidRPr="004A62E0">
              <w:rPr>
                <w:rFonts w:ascii="Times New Roman" w:hAnsi="Times New Roman" w:cs="Times New Roman"/>
                <w:bCs/>
                <w:sz w:val="24"/>
                <w:szCs w:val="24"/>
              </w:rPr>
              <w:br/>
              <w:t>как наука и процесс</w:t>
            </w:r>
          </w:p>
          <w:p w14:paraId="7F5E0DD3"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Основы биотехнологии</w:t>
            </w:r>
          </w:p>
          <w:p w14:paraId="0FAC3439"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Биотехнологии </w:t>
            </w:r>
            <w:r w:rsidRPr="004A62E0">
              <w:rPr>
                <w:rFonts w:ascii="Times New Roman" w:hAnsi="Times New Roman" w:cs="Times New Roman"/>
                <w:bCs/>
                <w:sz w:val="24"/>
                <w:szCs w:val="24"/>
              </w:rPr>
              <w:br/>
              <w:t>в жизни и профессии</w:t>
            </w:r>
          </w:p>
          <w:p w14:paraId="422B66C6" w14:textId="161294A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Социально-этические аспекты биотехнологий</w:t>
            </w:r>
          </w:p>
          <w:p w14:paraId="045A60D3" w14:textId="0A8E0928"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919DC72" w:rsidR="004A62E0" w:rsidRPr="004A62E0"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4CBA6976" w:rsidR="004A62E0" w:rsidRPr="00DE5638"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09814F0"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2ACC93CE" w14:textId="77777777" w:rsidTr="00D53AF1">
        <w:trPr>
          <w:trHeight w:val="240"/>
        </w:trPr>
        <w:tc>
          <w:tcPr>
            <w:tcW w:w="2410" w:type="dxa"/>
            <w:vMerge/>
          </w:tcPr>
          <w:p w14:paraId="1343B301"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B177B2" w14:textId="18DEB8A3"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14:paraId="335E0CEC" w14:textId="77777777"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62E0">
              <w:rPr>
                <w:rFonts w:ascii="Times New Roman" w:hAnsi="Times New Roman"/>
                <w:sz w:val="24"/>
                <w:szCs w:val="24"/>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36F11A" w14:textId="02A2B4D5"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w:t>
            </w:r>
            <w:r w:rsidRPr="004A62E0">
              <w:rPr>
                <w:rFonts w:ascii="Times New Roman" w:hAnsi="Times New Roman" w:cs="Times New Roman"/>
                <w:bCs/>
                <w:sz w:val="24"/>
                <w:szCs w:val="24"/>
              </w:rPr>
              <w:lastRenderedPageBreak/>
              <w:t>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1CC2DB8"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6DAD6DCF" w14:textId="77777777" w:rsidTr="00D53AF1">
        <w:trPr>
          <w:trHeight w:val="240"/>
        </w:trPr>
        <w:tc>
          <w:tcPr>
            <w:tcW w:w="2410" w:type="dxa"/>
            <w:vMerge/>
          </w:tcPr>
          <w:p w14:paraId="7AEEB5E1" w14:textId="0601EC4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1F5B06CF" w:rsidR="004A62E0" w:rsidRPr="004A62E0" w:rsidRDefault="004A62E0" w:rsidP="00937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Практическ</w:t>
            </w:r>
            <w:r w:rsidR="00937B91">
              <w:rPr>
                <w:rFonts w:ascii="Times New Roman" w:hAnsi="Times New Roman" w:cs="Times New Roman"/>
                <w:bCs/>
                <w:sz w:val="24"/>
                <w:szCs w:val="24"/>
              </w:rPr>
              <w:t>ое</w:t>
            </w:r>
            <w:r w:rsidRPr="004A62E0">
              <w:rPr>
                <w:rFonts w:ascii="Times New Roman" w:hAnsi="Times New Roman" w:cs="Times New Roman"/>
                <w:bCs/>
                <w:sz w:val="24"/>
                <w:szCs w:val="24"/>
              </w:rPr>
              <w:t xml:space="preserve"> заняти</w:t>
            </w:r>
            <w:r w:rsidR="00937B91">
              <w:rPr>
                <w:rFonts w:ascii="Times New Roman" w:hAnsi="Times New Roman" w:cs="Times New Roman"/>
                <w:bCs/>
                <w:sz w:val="24"/>
                <w:szCs w:val="24"/>
              </w:rPr>
              <w:t>е</w:t>
            </w:r>
            <w:r w:rsidR="008870D6" w:rsidRPr="008870D6">
              <w:rPr>
                <w:rFonts w:ascii="Times New Roman" w:hAnsi="Times New Roman" w:cs="Times New Roman"/>
                <w:b/>
                <w:bCs/>
                <w:sz w:val="24"/>
                <w:szCs w:val="24"/>
              </w:rPr>
              <w:t xml:space="preserve"> </w:t>
            </w:r>
            <w:r w:rsidR="008870D6">
              <w:rPr>
                <w:rFonts w:ascii="Times New Roman" w:hAnsi="Times New Roman" w:cs="Times New Roman"/>
                <w:b/>
                <w:bCs/>
                <w:sz w:val="24"/>
                <w:szCs w:val="24"/>
              </w:rPr>
              <w:t>(</w:t>
            </w:r>
            <w:r w:rsidR="008870D6" w:rsidRPr="008870D6">
              <w:rPr>
                <w:rFonts w:ascii="Times New Roman" w:hAnsi="Times New Roman" w:cs="Times New Roman"/>
                <w:b/>
                <w:bCs/>
                <w:sz w:val="24"/>
                <w:szCs w:val="24"/>
              </w:rPr>
              <w:t>Профессионально ориентированное содержание</w:t>
            </w:r>
            <w:r w:rsidR="008870D6">
              <w:rPr>
                <w:rFonts w:ascii="Times New Roman" w:hAnsi="Times New Roman" w:cs="Times New Roman"/>
                <w:b/>
                <w:bCs/>
                <w:sz w:val="24"/>
                <w:szCs w:val="24"/>
              </w:rPr>
              <w:t>)</w:t>
            </w:r>
          </w:p>
        </w:tc>
        <w:tc>
          <w:tcPr>
            <w:tcW w:w="992" w:type="dxa"/>
            <w:shd w:val="clear" w:color="auto" w:fill="auto"/>
          </w:tcPr>
          <w:p w14:paraId="34CE1967" w14:textId="733529BD" w:rsidR="004A62E0" w:rsidRPr="00DE5638" w:rsidRDefault="000E5EED"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5F44C5DE" w14:textId="77777777" w:rsidTr="00117B74">
        <w:trPr>
          <w:trHeight w:val="851"/>
        </w:trPr>
        <w:tc>
          <w:tcPr>
            <w:tcW w:w="2410" w:type="dxa"/>
            <w:vMerge/>
            <w:shd w:val="clear" w:color="auto" w:fill="auto"/>
          </w:tcPr>
          <w:p w14:paraId="00AC608B" w14:textId="12D2CBE5"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16E56665" w:rsidR="004A62E0" w:rsidRPr="004A62E0" w:rsidRDefault="004A62E0"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hAnsi="Times New Roman" w:cs="Times New Roman"/>
                <w:bCs/>
                <w:sz w:val="24"/>
                <w:szCs w:val="24"/>
              </w:rPr>
              <w:t>№ 1</w:t>
            </w:r>
            <w:r w:rsidR="00117B74" w:rsidRPr="008870D6">
              <w:rPr>
                <w:rFonts w:ascii="Times New Roman" w:hAnsi="Times New Roman" w:cs="Times New Roman"/>
                <w:bCs/>
                <w:sz w:val="24"/>
                <w:szCs w:val="24"/>
              </w:rPr>
              <w:t>1</w:t>
            </w:r>
            <w:r w:rsidRPr="004A62E0">
              <w:rPr>
                <w:rFonts w:ascii="Times New Roman" w:hAnsi="Times New Roman" w:cs="Times New Roman"/>
                <w:bCs/>
                <w:sz w:val="24"/>
                <w:szCs w:val="24"/>
              </w:rPr>
              <w:t xml:space="preserve"> Кейсы на анализ информации об этических аспектах развития биотехнологий (по мини-группам).</w:t>
            </w:r>
            <w:r w:rsidRPr="004A62E0">
              <w:rPr>
                <w:rFonts w:ascii="Times New Roman" w:eastAsia="Times New Roman" w:hAnsi="Times New Roman" w:cs="Times New Roman"/>
                <w:sz w:val="24"/>
                <w:szCs w:val="24"/>
              </w:rPr>
              <w:t xml:space="preserve"> Защита кейса: представление результатов решения кейсов (выступление с презентацией)</w:t>
            </w:r>
          </w:p>
        </w:tc>
        <w:tc>
          <w:tcPr>
            <w:tcW w:w="992" w:type="dxa"/>
            <w:shd w:val="clear" w:color="auto" w:fill="auto"/>
          </w:tcPr>
          <w:p w14:paraId="5AFC190E" w14:textId="456F4161" w:rsidR="004A62E0" w:rsidRPr="00DE5638" w:rsidRDefault="00937B91"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8870D6">
              <w:rPr>
                <w:rFonts w:ascii="Times New Roman" w:hAnsi="Times New Roman" w:cs="Times New Roman"/>
                <w:bCs/>
                <w:iCs/>
                <w:sz w:val="24"/>
                <w:szCs w:val="24"/>
              </w:rPr>
              <w:t>2</w:t>
            </w:r>
          </w:p>
        </w:tc>
        <w:tc>
          <w:tcPr>
            <w:tcW w:w="1843" w:type="dxa"/>
            <w:vMerge/>
            <w:shd w:val="clear" w:color="auto" w:fill="auto"/>
          </w:tcPr>
          <w:p w14:paraId="145A1783"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66910F6" w14:textId="77777777" w:rsidTr="00D53AF1">
        <w:trPr>
          <w:trHeight w:val="240"/>
        </w:trPr>
        <w:tc>
          <w:tcPr>
            <w:tcW w:w="11624" w:type="dxa"/>
            <w:gridSpan w:val="2"/>
            <w:shd w:val="clear" w:color="auto" w:fill="auto"/>
          </w:tcPr>
          <w:p w14:paraId="674F9044" w14:textId="7A21CE55"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Pr="00EA4AB8">
              <w:rPr>
                <w:rFonts w:ascii="Times New Roman" w:hAnsi="Times New Roman" w:cs="Times New Roman"/>
                <w:sz w:val="24"/>
                <w:szCs w:val="24"/>
              </w:rPr>
              <w:t>(дифференцированный</w:t>
            </w:r>
            <w:r>
              <w:rPr>
                <w:rFonts w:ascii="Times New Roman" w:hAnsi="Times New Roman" w:cs="Times New Roman"/>
                <w:b/>
                <w:bCs/>
                <w:sz w:val="24"/>
                <w:szCs w:val="24"/>
              </w:rPr>
              <w:t xml:space="preserve"> </w:t>
            </w:r>
            <w:r w:rsidRPr="00EA4AB8">
              <w:rPr>
                <w:rFonts w:ascii="Times New Roman" w:hAnsi="Times New Roman" w:cs="Times New Roman"/>
                <w:sz w:val="24"/>
                <w:szCs w:val="24"/>
              </w:rPr>
              <w:t>зачет)</w:t>
            </w:r>
          </w:p>
        </w:tc>
        <w:tc>
          <w:tcPr>
            <w:tcW w:w="992" w:type="dxa"/>
            <w:shd w:val="clear" w:color="auto" w:fill="auto"/>
          </w:tcPr>
          <w:p w14:paraId="725E760A" w14:textId="3EDAE43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843" w:type="dxa"/>
            <w:shd w:val="clear" w:color="auto" w:fill="auto"/>
          </w:tcPr>
          <w:p w14:paraId="2CE348B5"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45FDA97E" w14:textId="77777777" w:rsidTr="00D53AF1">
        <w:trPr>
          <w:trHeight w:val="240"/>
        </w:trPr>
        <w:tc>
          <w:tcPr>
            <w:tcW w:w="11624" w:type="dxa"/>
            <w:gridSpan w:val="2"/>
            <w:shd w:val="clear" w:color="auto" w:fill="auto"/>
          </w:tcPr>
          <w:p w14:paraId="0385517F" w14:textId="626FC596"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7B869580" w:rsidR="00FE7D2B" w:rsidRPr="00DE5638" w:rsidRDefault="00117B74"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40</w:t>
            </w:r>
          </w:p>
        </w:tc>
        <w:tc>
          <w:tcPr>
            <w:tcW w:w="1843" w:type="dxa"/>
            <w:shd w:val="clear" w:color="auto" w:fill="auto"/>
          </w:tcPr>
          <w:p w14:paraId="48321FE0"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41B8A685" w:rsidR="00F7465F" w:rsidRPr="00996547" w:rsidRDefault="00C8039F" w:rsidP="000B0AA7">
      <w:pPr>
        <w:pStyle w:val="1"/>
        <w:spacing w:before="0" w:after="0" w:line="360" w:lineRule="auto"/>
        <w:jc w:val="center"/>
        <w:rPr>
          <w:rFonts w:ascii="Times New Roman" w:hAnsi="Times New Roman" w:cs="Times New Roman"/>
          <w:sz w:val="28"/>
          <w:szCs w:val="28"/>
        </w:rPr>
      </w:pPr>
      <w:bookmarkStart w:id="5" w:name="_Toc193968662"/>
      <w:r w:rsidRPr="00996547">
        <w:rPr>
          <w:rFonts w:ascii="Times New Roman" w:hAnsi="Times New Roman" w:cs="Times New Roman"/>
          <w:sz w:val="28"/>
          <w:szCs w:val="28"/>
        </w:rPr>
        <w:lastRenderedPageBreak/>
        <w:t xml:space="preserve">3. </w:t>
      </w:r>
      <w:r w:rsidR="006F2F1B" w:rsidRPr="00996547">
        <w:rPr>
          <w:rFonts w:ascii="Times New Roman" w:hAnsi="Times New Roman" w:cs="Times New Roman"/>
          <w:sz w:val="28"/>
          <w:szCs w:val="28"/>
        </w:rPr>
        <w:t>Условия реализации программы дисциплин</w:t>
      </w:r>
      <w:r w:rsidR="006F2F1B">
        <w:rPr>
          <w:rFonts w:ascii="Times New Roman" w:hAnsi="Times New Roman" w:cs="Times New Roman"/>
          <w:sz w:val="28"/>
          <w:szCs w:val="28"/>
        </w:rPr>
        <w:t>ы</w:t>
      </w:r>
      <w:bookmarkEnd w:id="5"/>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073F7583" w:rsidR="004F40B0" w:rsidRPr="008A6D56" w:rsidRDefault="004F40B0"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sz w:val="28"/>
          <w:szCs w:val="28"/>
        </w:rPr>
        <w:t>Кабинет</w:t>
      </w:r>
      <w:r w:rsidRPr="008A6D56">
        <w:rPr>
          <w:rFonts w:ascii="Times New Roman" w:eastAsia="Times New Roman" w:hAnsi="Times New Roman" w:cs="Times New Roman"/>
          <w:i/>
          <w:sz w:val="28"/>
          <w:szCs w:val="28"/>
        </w:rPr>
        <w:t xml:space="preserve"> </w:t>
      </w:r>
      <w:r w:rsidRPr="008A6D56">
        <w:rPr>
          <w:rFonts w:ascii="Times New Roman" w:eastAsia="Times New Roman" w:hAnsi="Times New Roman" w:cs="Times New Roman"/>
          <w:iCs/>
          <w:sz w:val="28"/>
          <w:szCs w:val="28"/>
        </w:rPr>
        <w:t>«Биологии»,</w:t>
      </w:r>
      <w:r w:rsidRPr="008A6D56">
        <w:rPr>
          <w:rFonts w:ascii="Times New Roman" w:eastAsia="Times New Roman" w:hAnsi="Times New Roman" w:cs="Times New Roman"/>
          <w:sz w:val="28"/>
          <w:szCs w:val="28"/>
        </w:rPr>
        <w:t xml:space="preserve"> оснащенный оборудованием: </w:t>
      </w:r>
      <w:r w:rsidR="003E6F9E" w:rsidRPr="008A6D56">
        <w:rPr>
          <w:rFonts w:ascii="Times New Roman" w:eastAsia="Times New Roman" w:hAnsi="Times New Roman" w:cs="Times New Roman"/>
          <w:color w:val="212529"/>
          <w:sz w:val="28"/>
          <w:szCs w:val="28"/>
        </w:rPr>
        <w:t>с</w:t>
      </w:r>
      <w:r w:rsidRPr="008A6D56">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sidRPr="008A6D56">
        <w:rPr>
          <w:rFonts w:ascii="Times New Roman" w:eastAsia="Times New Roman" w:hAnsi="Times New Roman" w:cs="Times New Roman"/>
          <w:color w:val="212529"/>
          <w:sz w:val="28"/>
          <w:szCs w:val="28"/>
        </w:rPr>
        <w:t>, л</w:t>
      </w:r>
      <w:r w:rsidRPr="008A6D56">
        <w:rPr>
          <w:rFonts w:ascii="Times New Roman" w:eastAsia="Times New Roman" w:hAnsi="Times New Roman" w:cs="Times New Roman"/>
          <w:color w:val="212529"/>
          <w:sz w:val="28"/>
          <w:szCs w:val="28"/>
        </w:rPr>
        <w:t>абораторный островной с</w:t>
      </w:r>
      <w:r w:rsidR="0023218E" w:rsidRPr="008A6D56">
        <w:rPr>
          <w:rFonts w:ascii="Times New Roman" w:eastAsia="Times New Roman" w:hAnsi="Times New Roman" w:cs="Times New Roman"/>
          <w:color w:val="212529"/>
          <w:sz w:val="28"/>
          <w:szCs w:val="28"/>
        </w:rPr>
        <w:t xml:space="preserve">тол (двухсторонний, с защитным, </w:t>
      </w:r>
      <w:r w:rsidRPr="008A6D56">
        <w:rPr>
          <w:rFonts w:ascii="Times New Roman" w:eastAsia="Times New Roman" w:hAnsi="Times New Roman" w:cs="Times New Roman"/>
          <w:color w:val="212529"/>
          <w:sz w:val="28"/>
          <w:szCs w:val="28"/>
        </w:rPr>
        <w:t>химостойким и термостойким покрытием, надстольем, с подсветкой и электрическими розетками, подводкой и отведением воды и сантехникой)</w:t>
      </w:r>
      <w:r w:rsidR="003E6F9E" w:rsidRPr="008A6D56">
        <w:rPr>
          <w:rFonts w:ascii="Times New Roman" w:eastAsia="Times New Roman" w:hAnsi="Times New Roman" w:cs="Times New Roman"/>
          <w:color w:val="212529"/>
          <w:sz w:val="28"/>
          <w:szCs w:val="28"/>
        </w:rPr>
        <w:t>, с</w:t>
      </w:r>
      <w:r w:rsidRPr="008A6D56">
        <w:rPr>
          <w:rFonts w:ascii="Times New Roman" w:eastAsia="Times New Roman" w:hAnsi="Times New Roman" w:cs="Times New Roman"/>
          <w:color w:val="212529"/>
          <w:sz w:val="28"/>
          <w:szCs w:val="28"/>
        </w:rPr>
        <w:t>тул лабораторный поворотный, регулируемый по высоте</w:t>
      </w:r>
      <w:r w:rsidR="00EF0FB7" w:rsidRPr="008A6D56">
        <w:rPr>
          <w:rFonts w:ascii="Times New Roman" w:eastAsia="Times New Roman" w:hAnsi="Times New Roman" w:cs="Times New Roman"/>
          <w:color w:val="212529"/>
          <w:sz w:val="28"/>
          <w:szCs w:val="28"/>
        </w:rPr>
        <w:t>.</w:t>
      </w:r>
      <w:r w:rsidRPr="008A6D56">
        <w:rPr>
          <w:rFonts w:ascii="Times New Roman" w:eastAsia="Times New Roman" w:hAnsi="Times New Roman" w:cs="Times New Roman"/>
          <w:color w:val="212529"/>
          <w:sz w:val="28"/>
          <w:szCs w:val="28"/>
        </w:rPr>
        <w:t xml:space="preserve"> </w:t>
      </w:r>
    </w:p>
    <w:p w14:paraId="69D9F705" w14:textId="038F8712" w:rsidR="00603048" w:rsidRPr="008A6D56" w:rsidRDefault="00603048" w:rsidP="00D17AE5">
      <w:pPr>
        <w:spacing w:after="0" w:line="240" w:lineRule="auto"/>
        <w:ind w:firstLine="709"/>
        <w:jc w:val="both"/>
        <w:rPr>
          <w:rFonts w:ascii="Times New Roman" w:eastAsia="Times New Roman" w:hAnsi="Times New Roman" w:cs="Times New Roman"/>
          <w:color w:val="212529"/>
          <w:sz w:val="28"/>
          <w:szCs w:val="28"/>
        </w:rPr>
      </w:pPr>
      <w:r w:rsidRPr="008A6D56">
        <w:rPr>
          <w:rFonts w:ascii="Times New Roman" w:hAnsi="Times New Roman"/>
          <w:sz w:val="28"/>
          <w:szCs w:val="28"/>
        </w:rPr>
        <w:t>Примерный перечень демонстрационного и лабораторного оборудования.</w:t>
      </w:r>
    </w:p>
    <w:p w14:paraId="14A546FC" w14:textId="689C294C" w:rsidR="00EF0FB7" w:rsidRPr="008A6D56" w:rsidRDefault="003E6F9E"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Д</w:t>
      </w:r>
      <w:r w:rsidR="00EF0FB7" w:rsidRPr="008A6D56">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1DD87D69" w:rsidR="00EF0FB7"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препаратов демонстрационный</w:t>
      </w:r>
    </w:p>
    <w:p w14:paraId="04EBC0C7" w14:textId="12B7EEB1" w:rsidR="004F40B0"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микроскоп </w:t>
      </w:r>
    </w:p>
    <w:p w14:paraId="3335EF64" w14:textId="77777777" w:rsidR="00EF0FB7" w:rsidRPr="008A6D56" w:rsidRDefault="00EF0FB7"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модели, муляжи, аппликации</w:t>
      </w:r>
    </w:p>
    <w:p w14:paraId="562CFE96" w14:textId="38BC9AEF"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моделей</w:t>
      </w:r>
    </w:p>
    <w:p w14:paraId="1FC0B524" w14:textId="56F978D0"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демонстрационные учебно-наглядные пособия</w:t>
      </w:r>
    </w:p>
    <w:p w14:paraId="3EF1DCED" w14:textId="0596A455"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комплект портретов для оформления кабинета</w:t>
      </w:r>
    </w:p>
    <w:p w14:paraId="5FB54870" w14:textId="4897A20A"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лаборантская для кабинета биологии и экологии</w:t>
      </w:r>
    </w:p>
    <w:p w14:paraId="48A8D072" w14:textId="62BD1D66"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с ящиками для хранения/тумбой</w:t>
      </w:r>
    </w:p>
    <w:p w14:paraId="0F518480" w14:textId="6D6E92C9"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кресло офисное</w:t>
      </w:r>
    </w:p>
    <w:p w14:paraId="4554E93B" w14:textId="5B4D88F4"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лабораторный моечный</w:t>
      </w:r>
    </w:p>
    <w:p w14:paraId="65846841" w14:textId="3963CFD8"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сушильная панель для посуды</w:t>
      </w:r>
    </w:p>
    <w:p w14:paraId="23A06E11" w14:textId="60D5A99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учебных пособий</w:t>
      </w:r>
    </w:p>
    <w:p w14:paraId="5CAB3D98" w14:textId="79DDB8B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влажных препаратов</w:t>
      </w:r>
      <w:r w:rsidR="00EF0FB7" w:rsidRPr="008A6D56">
        <w:rPr>
          <w:rFonts w:ascii="Times New Roman" w:hAnsi="Times New Roman" w:cs="Times New Roman"/>
          <w:sz w:val="28"/>
          <w:szCs w:val="28"/>
        </w:rPr>
        <w:t>, запирающийся на ключ</w:t>
      </w:r>
    </w:p>
    <w:p w14:paraId="3066CBA2" w14:textId="7F6CBFAD"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лабораторной посуды/приборов</w:t>
      </w:r>
    </w:p>
    <w:p w14:paraId="729ED067" w14:textId="127B9A7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лаборантский стол</w:t>
      </w:r>
    </w:p>
    <w:p w14:paraId="51ADF55B" w14:textId="03AEFC3B"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стул лабораторный</w:t>
      </w:r>
    </w:p>
    <w:p w14:paraId="25FDDB9C" w14:textId="21854C9C" w:rsidR="00F7465F" w:rsidRPr="008A6D56" w:rsidRDefault="003E6F9E" w:rsidP="00D17AE5">
      <w:pPr>
        <w:pStyle w:val="ad"/>
        <w:numPr>
          <w:ilvl w:val="0"/>
          <w:numId w:val="6"/>
        </w:numPr>
        <w:spacing w:after="0" w:line="240" w:lineRule="auto"/>
        <w:ind w:left="0"/>
        <w:jc w:val="both"/>
        <w:rPr>
          <w:rFonts w:ascii="Times New Roman" w:eastAsia="Times New Roman" w:hAnsi="Times New Roman" w:cs="Times New Roman"/>
          <w:sz w:val="28"/>
          <w:szCs w:val="28"/>
        </w:rPr>
      </w:pPr>
      <w:r w:rsidRPr="008A6D56">
        <w:rPr>
          <w:rFonts w:ascii="Times New Roman" w:hAnsi="Times New Roman" w:cs="Times New Roman"/>
          <w:sz w:val="28"/>
          <w:szCs w:val="28"/>
        </w:rPr>
        <w:t xml:space="preserve">комплект ершей для </w:t>
      </w:r>
      <w:r w:rsidR="00EF0FB7" w:rsidRPr="008A6D56">
        <w:rPr>
          <w:rFonts w:ascii="Times New Roman" w:hAnsi="Times New Roman" w:cs="Times New Roman"/>
          <w:sz w:val="28"/>
          <w:szCs w:val="28"/>
        </w:rPr>
        <w:t>мытья лабораторной посуды</w:t>
      </w:r>
      <w:r w:rsidRPr="008A6D56">
        <w:rPr>
          <w:rFonts w:ascii="Times New Roman" w:hAnsi="Times New Roman" w:cs="Times New Roman"/>
          <w:sz w:val="28"/>
          <w:szCs w:val="28"/>
        </w:rPr>
        <w:t>.</w:t>
      </w:r>
      <w:bookmarkStart w:id="6" w:name="102590"/>
      <w:bookmarkStart w:id="7" w:name="102596"/>
      <w:bookmarkStart w:id="8" w:name="102597"/>
      <w:bookmarkStart w:id="9" w:name="102604"/>
      <w:bookmarkStart w:id="10" w:name="102721"/>
      <w:bookmarkStart w:id="11" w:name="102744"/>
      <w:bookmarkStart w:id="12" w:name="102750"/>
      <w:bookmarkStart w:id="13" w:name="102776"/>
      <w:bookmarkEnd w:id="6"/>
      <w:bookmarkEnd w:id="7"/>
      <w:bookmarkEnd w:id="8"/>
      <w:bookmarkEnd w:id="9"/>
      <w:bookmarkEnd w:id="10"/>
      <w:bookmarkEnd w:id="11"/>
      <w:bookmarkEnd w:id="12"/>
      <w:bookmarkEnd w:id="13"/>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tbl>
      <w:tblPr>
        <w:tblW w:w="18298" w:type="dxa"/>
        <w:tblCellMar>
          <w:left w:w="0" w:type="dxa"/>
          <w:right w:w="0" w:type="dxa"/>
        </w:tblCellMar>
        <w:tblLook w:val="0000" w:firstRow="0" w:lastRow="0" w:firstColumn="0" w:lastColumn="0" w:noHBand="0" w:noVBand="0"/>
      </w:tblPr>
      <w:tblGrid>
        <w:gridCol w:w="11"/>
        <w:gridCol w:w="18287"/>
      </w:tblGrid>
      <w:tr w:rsidR="00E21E6D" w:rsidRPr="005551BD" w14:paraId="44E35035"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070"/>
              <w:gridCol w:w="567"/>
            </w:tblGrid>
            <w:tr w:rsidR="00E21E6D" w:rsidRPr="005551BD" w14:paraId="67AD9280" w14:textId="77777777" w:rsidTr="00E21E6D">
              <w:trPr>
                <w:trHeight w:val="319"/>
              </w:trPr>
              <w:tc>
                <w:tcPr>
                  <w:tcW w:w="9637" w:type="dxa"/>
                  <w:gridSpan w:val="2"/>
                  <w:tcMar>
                    <w:top w:w="20" w:type="dxa"/>
                    <w:left w:w="40" w:type="dxa"/>
                    <w:bottom w:w="20" w:type="dxa"/>
                    <w:right w:w="40" w:type="dxa"/>
                  </w:tcMar>
                </w:tcPr>
                <w:p w14:paraId="580F8D53" w14:textId="77777777" w:rsidR="00E21E6D" w:rsidRPr="005551BD" w:rsidRDefault="00E21E6D" w:rsidP="00E21E6D">
                  <w:pPr>
                    <w:spacing w:after="0" w:line="240" w:lineRule="auto"/>
                    <w:jc w:val="both"/>
                    <w:rPr>
                      <w:rFonts w:ascii="Times New Roman" w:hAnsi="Times New Roman" w:cs="Times New Roman"/>
                      <w:sz w:val="28"/>
                      <w:szCs w:val="28"/>
                      <w:lang w:val="en-US"/>
                    </w:rPr>
                  </w:pPr>
                  <w:r w:rsidRPr="005551BD">
                    <w:rPr>
                      <w:rFonts w:ascii="Times New Roman" w:hAnsi="Times New Roman" w:cs="Times New Roman"/>
                      <w:b/>
                      <w:sz w:val="28"/>
                      <w:szCs w:val="28"/>
                      <w:lang w:val="en-US"/>
                    </w:rPr>
                    <w:t>Основная учебная литература</w:t>
                  </w:r>
                </w:p>
              </w:tc>
            </w:tr>
            <w:tr w:rsidR="00E21E6D" w:rsidRPr="005551BD" w14:paraId="33378BAC"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08DA212E"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sz w:val="28"/>
                      <w:szCs w:val="28"/>
                    </w:rPr>
                    <w:t>1.Биология. 10 класс : учебник для учащихся общеобразовательных организаций:базовый уровень / И.Н.Пономарева, О.А. Корнилова, Т.Е. Лощилина ; под ред. И.Н.Пономаревой. - 5-е изд.,стер. - М. : Вентана-Граф, 2019. - 224с. : ил. - (Российский учебник).</w:t>
                  </w:r>
                </w:p>
              </w:tc>
            </w:tr>
            <w:tr w:rsidR="00E21E6D" w:rsidRPr="005551BD" w14:paraId="1F7E9773"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74F61488"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sz w:val="28"/>
                      <w:szCs w:val="28"/>
                    </w:rPr>
                    <w:t xml:space="preserve">2.Биология. 11 класс : учебник для учащихся общеобразовательных организаций:базовый уровень / И.Н.Пономарева, О.А.Корнилова, Т.Е.Лощилина, П.В.Ижевский; под ред.И.Н.Пономаревой. - 5-е изд.,стер. - </w:t>
                  </w:r>
                  <w:r w:rsidRPr="005551BD">
                    <w:rPr>
                      <w:rFonts w:ascii="Times New Roman" w:hAnsi="Times New Roman" w:cs="Times New Roman"/>
                      <w:sz w:val="28"/>
                      <w:szCs w:val="28"/>
                    </w:rPr>
                    <w:lastRenderedPageBreak/>
                    <w:t>М. : Вентана-Граф, 2019.- 256с. : ил. - (Российский учебник).</w:t>
                  </w:r>
                </w:p>
              </w:tc>
            </w:tr>
            <w:tr w:rsidR="00E21E6D" w:rsidRPr="005551BD" w14:paraId="41F652C4" w14:textId="77777777" w:rsidTr="00E21E6D">
              <w:trPr>
                <w:gridAfter w:val="1"/>
                <w:wAfter w:w="567" w:type="dxa"/>
                <w:trHeight w:val="279"/>
              </w:trPr>
              <w:tc>
                <w:tcPr>
                  <w:tcW w:w="9070" w:type="dxa"/>
                  <w:tcMar>
                    <w:top w:w="40" w:type="dxa"/>
                    <w:left w:w="40" w:type="dxa"/>
                    <w:bottom w:w="40" w:type="dxa"/>
                    <w:right w:w="40" w:type="dxa"/>
                  </w:tcMar>
                </w:tcPr>
                <w:p w14:paraId="5684DBE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0EB4E6BA" w14:textId="77777777" w:rsidTr="00E21E6D">
              <w:trPr>
                <w:trHeight w:val="319"/>
              </w:trPr>
              <w:tc>
                <w:tcPr>
                  <w:tcW w:w="9637" w:type="dxa"/>
                  <w:gridSpan w:val="2"/>
                  <w:tcMar>
                    <w:top w:w="20" w:type="dxa"/>
                    <w:left w:w="40" w:type="dxa"/>
                    <w:bottom w:w="20" w:type="dxa"/>
                    <w:right w:w="40" w:type="dxa"/>
                  </w:tcMar>
                </w:tcPr>
                <w:p w14:paraId="21D1F51C" w14:textId="77777777" w:rsidR="00E21E6D" w:rsidRPr="005551BD" w:rsidRDefault="00E21E6D" w:rsidP="00E21E6D">
                  <w:pPr>
                    <w:spacing w:after="0" w:line="240" w:lineRule="auto"/>
                    <w:jc w:val="both"/>
                    <w:rPr>
                      <w:rFonts w:ascii="Times New Roman" w:hAnsi="Times New Roman" w:cs="Times New Roman"/>
                      <w:sz w:val="28"/>
                      <w:szCs w:val="28"/>
                      <w:lang w:val="en-US"/>
                    </w:rPr>
                  </w:pPr>
                  <w:r w:rsidRPr="005551BD">
                    <w:rPr>
                      <w:rFonts w:ascii="Times New Roman" w:hAnsi="Times New Roman" w:cs="Times New Roman"/>
                      <w:b/>
                      <w:sz w:val="28"/>
                      <w:szCs w:val="28"/>
                      <w:lang w:val="en-US"/>
                    </w:rPr>
                    <w:t>Дополнительная учебная литература</w:t>
                  </w:r>
                </w:p>
              </w:tc>
            </w:tr>
            <w:tr w:rsidR="00E21E6D" w:rsidRPr="005551BD" w14:paraId="29323D98" w14:textId="77777777" w:rsidTr="00E21E6D">
              <w:trPr>
                <w:gridAfter w:val="1"/>
                <w:wAfter w:w="567" w:type="dxa"/>
                <w:trHeight w:val="279"/>
              </w:trPr>
              <w:tc>
                <w:tcPr>
                  <w:tcW w:w="9070" w:type="dxa"/>
                  <w:tcMar>
                    <w:top w:w="40" w:type="dxa"/>
                    <w:left w:w="40" w:type="dxa"/>
                    <w:bottom w:w="40" w:type="dxa"/>
                    <w:right w:w="40" w:type="dxa"/>
                  </w:tcMar>
                </w:tcPr>
                <w:p w14:paraId="4D041FD9" w14:textId="77777777" w:rsidR="00E21E6D" w:rsidRPr="005551BD" w:rsidRDefault="00E21E6D" w:rsidP="00E21E6D">
                  <w:pPr>
                    <w:numPr>
                      <w:ilvl w:val="0"/>
                      <w:numId w:val="28"/>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3 </w:t>
                  </w:r>
                  <w:r w:rsidRPr="005551BD">
                    <w:rPr>
                      <w:rFonts w:ascii="Times New Roman" w:hAnsi="Times New Roman" w:cs="Times New Roman"/>
                      <w:sz w:val="28"/>
                      <w:szCs w:val="28"/>
                    </w:rPr>
                    <w:t xml:space="preserve">Заяц Р. Г. Биология для колледжей : общеобразовательная подготовка:учебное пособие для СПО / Заяц Р. Г, В. Э. Бутвиловский. - Ростов н/Д : Феникс, 2017. - 318с. : ил. - (Среднее профессиональное образование). - Библиогр.:с.313. - </w:t>
                  </w:r>
                  <w:r w:rsidRPr="005551BD">
                    <w:rPr>
                      <w:rFonts w:ascii="Times New Roman" w:hAnsi="Times New Roman" w:cs="Times New Roman"/>
                      <w:sz w:val="28"/>
                      <w:szCs w:val="28"/>
                      <w:lang w:val="en-US"/>
                    </w:rPr>
                    <w:t>ISBN</w:t>
                  </w:r>
                  <w:r w:rsidRPr="005551BD">
                    <w:rPr>
                      <w:rFonts w:ascii="Times New Roman" w:hAnsi="Times New Roman" w:cs="Times New Roman"/>
                      <w:sz w:val="28"/>
                      <w:szCs w:val="28"/>
                    </w:rPr>
                    <w:t xml:space="preserve"> 978-5-222-27354-8.</w:t>
                  </w:r>
                </w:p>
                <w:p w14:paraId="32469D1A" w14:textId="77777777" w:rsidR="00E21E6D" w:rsidRPr="005551BD" w:rsidRDefault="00E21E6D" w:rsidP="00E21E6D">
                  <w:pPr>
                    <w:numPr>
                      <w:ilvl w:val="0"/>
                      <w:numId w:val="28"/>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4 </w:t>
                  </w:r>
                  <w:r w:rsidRPr="005551BD">
                    <w:rPr>
                      <w:rFonts w:ascii="Times New Roman" w:hAnsi="Times New Roman" w:cs="Times New Roman"/>
                      <w:sz w:val="28"/>
                      <w:szCs w:val="28"/>
                    </w:rPr>
                    <w:t xml:space="preserve">Биология : учебник и практикум для СПО / В. Н. Ярыгин [и др.] ; под ред. В. Н. Ярыгина. — 2-е изд. — М. : Издательство Юрайт, 2019. — 378 с. — (Серия : Профессиональное образование). — </w:t>
                  </w:r>
                  <w:r w:rsidRPr="005551BD">
                    <w:rPr>
                      <w:rFonts w:ascii="Times New Roman" w:hAnsi="Times New Roman" w:cs="Times New Roman"/>
                      <w:sz w:val="28"/>
                      <w:szCs w:val="28"/>
                      <w:lang w:val="en-US"/>
                    </w:rPr>
                    <w:t>ISBN</w:t>
                  </w:r>
                  <w:r w:rsidRPr="005551BD">
                    <w:rPr>
                      <w:rFonts w:ascii="Times New Roman" w:hAnsi="Times New Roman" w:cs="Times New Roman"/>
                      <w:sz w:val="28"/>
                      <w:szCs w:val="28"/>
                    </w:rPr>
                    <w:t xml:space="preserve"> 978-5-534-09603-3.-Режим доступа: </w:t>
                  </w:r>
                  <w:r w:rsidRPr="005551BD">
                    <w:rPr>
                      <w:rFonts w:ascii="Times New Roman" w:hAnsi="Times New Roman" w:cs="Times New Roman"/>
                      <w:sz w:val="28"/>
                      <w:szCs w:val="28"/>
                      <w:lang w:val="en-US"/>
                    </w:rPr>
                    <w:t>https</w:t>
                  </w:r>
                  <w:r w:rsidRPr="005551BD">
                    <w:rPr>
                      <w:rFonts w:ascii="Times New Roman" w:hAnsi="Times New Roman" w:cs="Times New Roman"/>
                      <w:sz w:val="28"/>
                      <w:szCs w:val="28"/>
                    </w:rPr>
                    <w:t>://</w:t>
                  </w:r>
                  <w:r w:rsidRPr="005551BD">
                    <w:rPr>
                      <w:rFonts w:ascii="Times New Roman" w:hAnsi="Times New Roman" w:cs="Times New Roman"/>
                      <w:sz w:val="28"/>
                      <w:szCs w:val="28"/>
                      <w:lang w:val="en-US"/>
                    </w:rPr>
                    <w:t>biblio</w:t>
                  </w:r>
                  <w:r w:rsidRPr="005551BD">
                    <w:rPr>
                      <w:rFonts w:ascii="Times New Roman" w:hAnsi="Times New Roman" w:cs="Times New Roman"/>
                      <w:sz w:val="28"/>
                      <w:szCs w:val="28"/>
                    </w:rPr>
                    <w:t>-</w:t>
                  </w:r>
                  <w:r w:rsidRPr="005551BD">
                    <w:rPr>
                      <w:rFonts w:ascii="Times New Roman" w:hAnsi="Times New Roman" w:cs="Times New Roman"/>
                      <w:sz w:val="28"/>
                      <w:szCs w:val="28"/>
                      <w:lang w:val="en-US"/>
                    </w:rPr>
                    <w:t>online</w:t>
                  </w:r>
                  <w:r w:rsidRPr="005551BD">
                    <w:rPr>
                      <w:rFonts w:ascii="Times New Roman" w:hAnsi="Times New Roman" w:cs="Times New Roman"/>
                      <w:sz w:val="28"/>
                      <w:szCs w:val="28"/>
                    </w:rPr>
                    <w:t>.</w:t>
                  </w:r>
                  <w:r w:rsidRPr="005551BD">
                    <w:rPr>
                      <w:rFonts w:ascii="Times New Roman" w:hAnsi="Times New Roman" w:cs="Times New Roman"/>
                      <w:sz w:val="28"/>
                      <w:szCs w:val="28"/>
                      <w:lang w:val="en-US"/>
                    </w:rPr>
                    <w:t>ru</w:t>
                  </w:r>
                  <w:r w:rsidRPr="005551BD">
                    <w:rPr>
                      <w:rFonts w:ascii="Times New Roman" w:hAnsi="Times New Roman" w:cs="Times New Roman"/>
                      <w:sz w:val="28"/>
                      <w:szCs w:val="28"/>
                    </w:rPr>
                    <w:t>/</w:t>
                  </w:r>
                  <w:r w:rsidRPr="005551BD">
                    <w:rPr>
                      <w:rFonts w:ascii="Times New Roman" w:hAnsi="Times New Roman" w:cs="Times New Roman"/>
                      <w:sz w:val="28"/>
                      <w:szCs w:val="28"/>
                      <w:lang w:val="en-US"/>
                    </w:rPr>
                    <w:t>book</w:t>
                  </w:r>
                  <w:r w:rsidRPr="005551BD">
                    <w:rPr>
                      <w:rFonts w:ascii="Times New Roman" w:hAnsi="Times New Roman" w:cs="Times New Roman"/>
                      <w:sz w:val="28"/>
                      <w:szCs w:val="28"/>
                    </w:rPr>
                    <w:t>/</w:t>
                  </w:r>
                  <w:r w:rsidRPr="005551BD">
                    <w:rPr>
                      <w:rFonts w:ascii="Times New Roman" w:hAnsi="Times New Roman" w:cs="Times New Roman"/>
                      <w:sz w:val="28"/>
                      <w:szCs w:val="28"/>
                      <w:lang w:val="en-US"/>
                    </w:rPr>
                    <w:t>biologiya</w:t>
                  </w:r>
                  <w:r w:rsidRPr="005551BD">
                    <w:rPr>
                      <w:rFonts w:ascii="Times New Roman" w:hAnsi="Times New Roman" w:cs="Times New Roman"/>
                      <w:sz w:val="28"/>
                      <w:szCs w:val="28"/>
                    </w:rPr>
                    <w:t>-433339</w:t>
                  </w:r>
                </w:p>
                <w:p w14:paraId="5A05BD0B"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603FFF3" w14:textId="77777777" w:rsidTr="00E21E6D">
              <w:trPr>
                <w:trHeight w:val="345"/>
              </w:trPr>
              <w:tc>
                <w:tcPr>
                  <w:tcW w:w="9637" w:type="dxa"/>
                  <w:gridSpan w:val="2"/>
                  <w:tcMar>
                    <w:top w:w="40" w:type="dxa"/>
                    <w:left w:w="40" w:type="dxa"/>
                    <w:bottom w:w="40" w:type="dxa"/>
                    <w:right w:w="40" w:type="dxa"/>
                  </w:tcMar>
                </w:tcPr>
                <w:p w14:paraId="0771A798"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Современные профессиональные базы данных и </w:t>
                  </w:r>
                </w:p>
                <w:p w14:paraId="2E372E9D"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b/>
                      <w:sz w:val="28"/>
                      <w:szCs w:val="28"/>
                    </w:rPr>
                    <w:t>информационные ресурсы сети Интернет</w:t>
                  </w:r>
                </w:p>
              </w:tc>
            </w:tr>
          </w:tbl>
          <w:p w14:paraId="327EC89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1F6FEBE" w14:textId="77777777" w:rsidTr="00E21E6D">
        <w:tc>
          <w:tcPr>
            <w:tcW w:w="11" w:type="dxa"/>
          </w:tcPr>
          <w:p w14:paraId="52DBFEC5" w14:textId="77777777" w:rsidR="00E21E6D" w:rsidRPr="005551BD" w:rsidRDefault="00E21E6D" w:rsidP="00E21E6D">
            <w:pPr>
              <w:spacing w:after="0" w:line="240" w:lineRule="auto"/>
              <w:jc w:val="both"/>
              <w:rPr>
                <w:rFonts w:ascii="Times New Roman" w:hAnsi="Times New Roman" w:cs="Times New Roman"/>
                <w:sz w:val="28"/>
                <w:szCs w:val="28"/>
              </w:rPr>
            </w:pPr>
          </w:p>
        </w:tc>
        <w:tc>
          <w:tcPr>
            <w:tcW w:w="18287" w:type="dxa"/>
          </w:tcPr>
          <w:tbl>
            <w:tblPr>
              <w:tblW w:w="0" w:type="auto"/>
              <w:tblCellMar>
                <w:left w:w="0" w:type="dxa"/>
                <w:right w:w="0" w:type="dxa"/>
              </w:tblCellMar>
              <w:tblLook w:val="0000" w:firstRow="0" w:lastRow="0" w:firstColumn="0" w:lastColumn="0" w:noHBand="0" w:noVBand="0"/>
            </w:tblPr>
            <w:tblGrid>
              <w:gridCol w:w="9637"/>
            </w:tblGrid>
            <w:tr w:rsidR="00E21E6D" w:rsidRPr="005551BD" w14:paraId="4166F459" w14:textId="77777777" w:rsidTr="00E21E6D">
              <w:trPr>
                <w:trHeight w:val="279"/>
              </w:trPr>
              <w:tc>
                <w:tcPr>
                  <w:tcW w:w="9637" w:type="dxa"/>
                  <w:tcMar>
                    <w:top w:w="40" w:type="dxa"/>
                    <w:left w:w="40" w:type="dxa"/>
                    <w:bottom w:w="40" w:type="dxa"/>
                    <w:right w:w="40" w:type="dxa"/>
                  </w:tcMar>
                </w:tcPr>
                <w:p w14:paraId="5CC9B151"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Электронно-библиотечная система: </w:t>
                  </w:r>
                  <w:hyperlink r:id="rId15" w:history="1">
                    <w:r w:rsidRPr="005551BD">
                      <w:rPr>
                        <w:rStyle w:val="af1"/>
                        <w:rFonts w:ascii="Times New Roman" w:hAnsi="Times New Roman" w:cs="Times New Roman"/>
                        <w:sz w:val="28"/>
                        <w:szCs w:val="28"/>
                        <w:lang w:val="en-US"/>
                      </w:rPr>
                      <w:t>www</w:t>
                    </w:r>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znanium</w:t>
                    </w:r>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com</w:t>
                    </w:r>
                  </w:hyperlink>
                </w:p>
                <w:p w14:paraId="40A463E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 http: //www.internet.garant.ru/</w:t>
                  </w:r>
                </w:p>
                <w:p w14:paraId="7D98F82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 http: //www.consultant.ru</w:t>
                  </w:r>
                </w:p>
                <w:p w14:paraId="707486D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5551BD">
                    <w:rPr>
                      <w:rFonts w:ascii="Times New Roman" w:hAnsi="Times New Roman" w:cs="Times New Roman"/>
                      <w:sz w:val="28"/>
                      <w:szCs w:val="28"/>
                      <w:lang w:val="en-US"/>
                    </w:rPr>
                    <w:t>Википедия: www.wikipedia.ru</w:t>
                  </w:r>
                </w:p>
              </w:tc>
            </w:tr>
            <w:tr w:rsidR="00E21E6D" w:rsidRPr="005551BD" w14:paraId="411D51B9" w14:textId="77777777" w:rsidTr="00E21E6D">
              <w:trPr>
                <w:trHeight w:val="279"/>
              </w:trPr>
              <w:tc>
                <w:tcPr>
                  <w:tcW w:w="9637" w:type="dxa"/>
                  <w:tcMar>
                    <w:top w:w="40" w:type="dxa"/>
                    <w:left w:w="40" w:type="dxa"/>
                    <w:bottom w:w="40" w:type="dxa"/>
                    <w:right w:w="40" w:type="dxa"/>
                  </w:tcMar>
                </w:tcPr>
                <w:p w14:paraId="25B8E45C"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Вся биология. Современная биология, статьи, новости, библиотека: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sbio</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info</w:t>
                  </w:r>
                </w:p>
              </w:tc>
            </w:tr>
            <w:tr w:rsidR="00E21E6D" w:rsidRPr="005551BD" w14:paraId="31336C42" w14:textId="77777777" w:rsidTr="00E21E6D">
              <w:trPr>
                <w:trHeight w:val="279"/>
              </w:trPr>
              <w:tc>
                <w:tcPr>
                  <w:tcW w:w="9637" w:type="dxa"/>
                  <w:tcMar>
                    <w:top w:w="40" w:type="dxa"/>
                    <w:left w:w="40" w:type="dxa"/>
                    <w:bottom w:w="40" w:type="dxa"/>
                    <w:right w:w="40" w:type="dxa"/>
                  </w:tcMar>
                </w:tcPr>
                <w:p w14:paraId="1CD4F7C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Единое окно доступа к образовательным ресурсам Интернета по био-: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window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edu</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ru</w:t>
                  </w:r>
                </w:p>
              </w:tc>
            </w:tr>
            <w:tr w:rsidR="00E21E6D" w:rsidRPr="005551BD" w14:paraId="7D792587" w14:textId="77777777" w:rsidTr="00E21E6D">
              <w:trPr>
                <w:trHeight w:val="279"/>
              </w:trPr>
              <w:tc>
                <w:tcPr>
                  <w:tcW w:w="9637" w:type="dxa"/>
                  <w:tcMar>
                    <w:top w:w="40" w:type="dxa"/>
                    <w:left w:w="40" w:type="dxa"/>
                    <w:bottom w:w="40" w:type="dxa"/>
                    <w:right w:w="40" w:type="dxa"/>
                  </w:tcMar>
                </w:tcPr>
                <w:p w14:paraId="1CCCF253"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Мир энциклопедий: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w:t>
                  </w:r>
                  <w:r w:rsidRPr="005551BD">
                    <w:rPr>
                      <w:rFonts w:ascii="Times New Roman" w:hAnsi="Times New Roman" w:cs="Times New Roman"/>
                      <w:sz w:val="28"/>
                      <w:szCs w:val="28"/>
                      <w:lang w:val="en-US"/>
                    </w:rPr>
                    <w:t>histori</w:t>
                  </w:r>
                  <w:r w:rsidRPr="005551BD">
                    <w:rPr>
                      <w:rFonts w:ascii="Times New Roman" w:hAnsi="Times New Roman" w:cs="Times New Roman"/>
                      <w:sz w:val="28"/>
                      <w:szCs w:val="28"/>
                    </w:rPr>
                    <w:t>.</w:t>
                  </w:r>
                  <w:r w:rsidRPr="005551BD">
                    <w:rPr>
                      <w:rFonts w:ascii="Times New Roman" w:hAnsi="Times New Roman" w:cs="Times New Roman"/>
                      <w:sz w:val="28"/>
                      <w:szCs w:val="28"/>
                      <w:lang w:val="en-US"/>
                    </w:rPr>
                    <w:t>ru</w:t>
                  </w:r>
                </w:p>
              </w:tc>
            </w:tr>
            <w:tr w:rsidR="00E21E6D" w:rsidRPr="005551BD" w14:paraId="72CD107A" w14:textId="77777777" w:rsidTr="00E21E6D">
              <w:trPr>
                <w:trHeight w:val="279"/>
              </w:trPr>
              <w:tc>
                <w:tcPr>
                  <w:tcW w:w="9637" w:type="dxa"/>
                  <w:tcMar>
                    <w:top w:w="40" w:type="dxa"/>
                    <w:left w:w="40" w:type="dxa"/>
                    <w:bottom w:w="40" w:type="dxa"/>
                    <w:right w:w="40" w:type="dxa"/>
                  </w:tcMar>
                </w:tcPr>
                <w:p w14:paraId="2BA1A1E8"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FFE184C"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3AE5754C"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637"/>
            </w:tblGrid>
            <w:tr w:rsidR="00E21E6D" w:rsidRPr="005551BD" w14:paraId="45B96434" w14:textId="77777777" w:rsidTr="00E21E6D">
              <w:trPr>
                <w:trHeight w:val="345"/>
              </w:trPr>
              <w:tc>
                <w:tcPr>
                  <w:tcW w:w="9637" w:type="dxa"/>
                  <w:tcMar>
                    <w:top w:w="40" w:type="dxa"/>
                    <w:left w:w="40" w:type="dxa"/>
                    <w:bottom w:w="40" w:type="dxa"/>
                    <w:right w:w="40" w:type="dxa"/>
                  </w:tcMar>
                </w:tcPr>
                <w:p w14:paraId="4B977E6A"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Перечень лицензионного программного обеспечения </w:t>
                  </w:r>
                </w:p>
                <w:p w14:paraId="6A81B7FD" w14:textId="2FA10F40" w:rsidR="00E21E6D" w:rsidRPr="00743E63"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и и</w:t>
                  </w:r>
                  <w:r w:rsidR="00EB4499">
                    <w:rPr>
                      <w:rFonts w:ascii="Times New Roman" w:hAnsi="Times New Roman" w:cs="Times New Roman"/>
                      <w:b/>
                      <w:sz w:val="28"/>
                      <w:szCs w:val="28"/>
                    </w:rPr>
                    <w:t>нформационных справочных систем</w:t>
                  </w:r>
                </w:p>
                <w:p w14:paraId="0D7C4858"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Microsoft Windows</w:t>
                  </w:r>
                </w:p>
                <w:p w14:paraId="73F00CDE"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Microsoft Word</w:t>
                  </w:r>
                </w:p>
                <w:p w14:paraId="5B2A83A1"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Microsoft Office 365</w:t>
                  </w:r>
                </w:p>
                <w:p w14:paraId="09088F62"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sidRPr="005551B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Microsoft Power Point, </w:t>
                  </w:r>
                </w:p>
                <w:p w14:paraId="2871588D"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Антивирус Касперского</w:t>
                  </w:r>
                </w:p>
                <w:p w14:paraId="1F5EEAAC"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w:t>
                  </w:r>
                </w:p>
                <w:p w14:paraId="175D8CF9"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w:t>
                  </w:r>
                </w:p>
                <w:p w14:paraId="7AF5E0A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7445F56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5EA48279" w:rsidR="00F7465F" w:rsidRPr="00996547" w:rsidRDefault="00C8039F" w:rsidP="003E6F9E">
      <w:pPr>
        <w:pStyle w:val="1"/>
        <w:spacing w:before="0" w:after="0" w:line="360" w:lineRule="auto"/>
        <w:jc w:val="center"/>
        <w:rPr>
          <w:rFonts w:ascii="Times New Roman" w:hAnsi="Times New Roman" w:cs="Times New Roman"/>
          <w:sz w:val="28"/>
          <w:szCs w:val="28"/>
        </w:rPr>
      </w:pPr>
      <w:bookmarkStart w:id="14" w:name="_Toc193968663"/>
      <w:r w:rsidRPr="00996547">
        <w:rPr>
          <w:rFonts w:ascii="Times New Roman" w:hAnsi="Times New Roman" w:cs="Times New Roman"/>
          <w:sz w:val="28"/>
          <w:szCs w:val="28"/>
        </w:rPr>
        <w:lastRenderedPageBreak/>
        <w:t xml:space="preserve">4. </w:t>
      </w:r>
      <w:r w:rsidR="00680524" w:rsidRPr="00996547">
        <w:rPr>
          <w:rFonts w:ascii="Times New Roman" w:hAnsi="Times New Roman" w:cs="Times New Roman"/>
          <w:sz w:val="28"/>
          <w:szCs w:val="28"/>
        </w:rPr>
        <w:t>Контроль и оценка результатов освоения дисциплины</w:t>
      </w:r>
      <w:bookmarkEnd w:id="14"/>
    </w:p>
    <w:p w14:paraId="10DC1DAF" w14:textId="682E5138"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3AEC552F" w:rsidR="00680524" w:rsidRPr="00AA7CF0" w:rsidRDefault="00680524" w:rsidP="000651F5">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w:t>
            </w:r>
            <w:r w:rsidR="000651F5">
              <w:rPr>
                <w:rFonts w:ascii="Times New Roman" w:hAnsi="Times New Roman"/>
                <w:b/>
                <w:sz w:val="24"/>
                <w:szCs w:val="24"/>
              </w:rPr>
              <w:t>й</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r w:rsidRPr="00AA7CF0">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08DF523" w:rsidR="00F0606D" w:rsidRPr="00602A94" w:rsidRDefault="007C4536" w:rsidP="00F0606D">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F0606D" w:rsidRPr="00602A94">
              <w:rPr>
                <w:rFonts w:ascii="Times New Roman" w:hAnsi="Times New Roman"/>
                <w:sz w:val="24"/>
                <w:szCs w:val="24"/>
              </w:rPr>
              <w:t xml:space="preserve"> </w:t>
            </w:r>
            <w:r w:rsidR="00641578">
              <w:rPr>
                <w:rFonts w:ascii="Times New Roman" w:hAnsi="Times New Roman"/>
                <w:sz w:val="24"/>
                <w:szCs w:val="24"/>
              </w:rPr>
              <w:t>2</w:t>
            </w:r>
            <w:r w:rsidR="00F0606D" w:rsidRPr="00602A94">
              <w:rPr>
                <w:rFonts w:ascii="Times New Roman" w:hAnsi="Times New Roman"/>
                <w:sz w:val="24"/>
                <w:szCs w:val="24"/>
              </w:rPr>
              <w:t xml:space="preserve">, </w:t>
            </w:r>
            <w:r w:rsidR="00641578">
              <w:rPr>
                <w:rFonts w:ascii="Times New Roman" w:hAnsi="Times New Roman"/>
                <w:sz w:val="24"/>
                <w:szCs w:val="24"/>
              </w:rPr>
              <w:t>3</w:t>
            </w:r>
            <w:r w:rsidR="00F0606D">
              <w:rPr>
                <w:rFonts w:ascii="Times New Roman" w:hAnsi="Times New Roman"/>
                <w:sz w:val="24"/>
                <w:szCs w:val="24"/>
              </w:rPr>
              <w:t xml:space="preserve">, 4, 5, 6, 7, 8, 9 </w:t>
            </w:r>
            <w:r w:rsidR="00641578">
              <w:rPr>
                <w:rFonts w:ascii="Times New Roman" w:hAnsi="Times New Roman"/>
                <w:sz w:val="24"/>
                <w:szCs w:val="24"/>
              </w:rPr>
              <w:br/>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r w:rsidRPr="00AA7CF0">
              <w:rPr>
                <w:rFonts w:ascii="Times New Roman" w:hAnsi="Times New Roman"/>
                <w:sz w:val="24"/>
                <w:szCs w:val="24"/>
              </w:rPr>
              <w:t xml:space="preserve">ОК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085E099"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1,</w:t>
            </w:r>
            <w:r w:rsidR="00641578">
              <w:rPr>
                <w:rFonts w:ascii="Times New Roman" w:hAnsi="Times New Roman"/>
                <w:sz w:val="24"/>
                <w:szCs w:val="24"/>
              </w:rPr>
              <w:t xml:space="preserve"> 2</w:t>
            </w:r>
            <w:r w:rsidR="00641578" w:rsidRPr="00602A94">
              <w:rPr>
                <w:rFonts w:ascii="Times New Roman" w:hAnsi="Times New Roman"/>
                <w:sz w:val="24"/>
                <w:szCs w:val="24"/>
              </w:rPr>
              <w:t xml:space="preserve">, </w:t>
            </w:r>
            <w:r w:rsidR="00641578">
              <w:rPr>
                <w:rFonts w:ascii="Times New Roman" w:hAnsi="Times New Roman"/>
                <w:sz w:val="24"/>
                <w:szCs w:val="24"/>
              </w:rPr>
              <w:t>3, 4, 5, 6, 7, 8, 9</w:t>
            </w:r>
            <w:r w:rsidR="00641578">
              <w:rPr>
                <w:rFonts w:ascii="Times New Roman" w:hAnsi="Times New Roman"/>
                <w:sz w:val="24"/>
                <w:szCs w:val="24"/>
              </w:rPr>
              <w:br/>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3149C572" w14:textId="648D1A0E" w:rsidR="00A362A7" w:rsidRDefault="00A362A7" w:rsidP="00641578">
            <w:pPr>
              <w:widowControl w:val="0"/>
              <w:spacing w:after="0" w:line="240" w:lineRule="auto"/>
              <w:rPr>
                <w:rFonts w:ascii="Times New Roman" w:eastAsia="Times New Roman" w:hAnsi="Times New Roman" w:cs="Times New Roman"/>
                <w:sz w:val="24"/>
                <w:szCs w:val="24"/>
              </w:rPr>
            </w:pPr>
            <w:r w:rsidRPr="00A362A7">
              <w:rPr>
                <w:rFonts w:ascii="Times New Roman" w:eastAsia="Times New Roman" w:hAnsi="Times New Roman" w:cs="Times New Roman"/>
                <w:sz w:val="24"/>
                <w:szCs w:val="24"/>
              </w:rPr>
              <w:t>Заполнение сравнительных таблиц</w:t>
            </w:r>
          </w:p>
          <w:p w14:paraId="3684DD30"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AD5DD73" w14:textId="08FF9F9F" w:rsidR="00FE029B"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AFB4E1C" w14:textId="22265687" w:rsidR="00641578" w:rsidRPr="00AA7CF0" w:rsidRDefault="00A362A7" w:rsidP="00A362A7">
            <w:pPr>
              <w:widowControl w:val="0"/>
              <w:spacing w:after="0" w:line="240" w:lineRule="auto"/>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ОК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B8ED3EA"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C48BC">
              <w:rPr>
                <w:rFonts w:ascii="Times New Roman" w:hAnsi="Times New Roman"/>
                <w:sz w:val="24"/>
                <w:szCs w:val="24"/>
              </w:rPr>
              <w:t>2</w:t>
            </w:r>
            <w:r w:rsidR="006C48BC" w:rsidRPr="00602A94">
              <w:rPr>
                <w:rFonts w:ascii="Times New Roman" w:hAnsi="Times New Roman"/>
                <w:sz w:val="24"/>
                <w:szCs w:val="24"/>
              </w:rPr>
              <w:t xml:space="preserve">, </w:t>
            </w:r>
            <w:r w:rsidR="006C48BC">
              <w:rPr>
                <w:rFonts w:ascii="Times New Roman" w:hAnsi="Times New Roman"/>
                <w:sz w:val="24"/>
                <w:szCs w:val="24"/>
              </w:rPr>
              <w:t xml:space="preserve">3, 4, 5, 6, 7, 8, 9 </w:t>
            </w:r>
            <w:r>
              <w:rPr>
                <w:rFonts w:ascii="Times New Roman" w:hAnsi="Times New Roman"/>
                <w:sz w:val="24"/>
                <w:szCs w:val="24"/>
              </w:rPr>
              <w:t xml:space="preserve"> </w:t>
            </w:r>
            <w:r>
              <w:rPr>
                <w:rFonts w:ascii="Times New Roman" w:hAnsi="Times New Roman"/>
                <w:sz w:val="24"/>
                <w:szCs w:val="24"/>
              </w:rPr>
              <w:br/>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F5C77CF"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19B5C5F" w14:textId="2C5F97FC" w:rsidR="00FE029B" w:rsidRPr="001C7BF8"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383C9BE" w14:textId="7FD67AF4" w:rsidR="00641578" w:rsidRPr="00603048"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ОК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0A0CCD64" w14:textId="60B6AFBC"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w:t>
            </w:r>
            <w:r w:rsidR="006C48BC">
              <w:rPr>
                <w:rFonts w:ascii="Times New Roman" w:hAnsi="Times New Roman"/>
                <w:sz w:val="24"/>
                <w:szCs w:val="24"/>
              </w:rPr>
              <w:t>8, 9</w:t>
            </w:r>
            <w:r w:rsidR="00641578">
              <w:rPr>
                <w:rFonts w:ascii="Times New Roman" w:hAnsi="Times New Roman"/>
                <w:sz w:val="24"/>
                <w:szCs w:val="24"/>
              </w:rPr>
              <w:br/>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Представление результатов </w:t>
            </w:r>
            <w:r w:rsidRPr="001C7BF8">
              <w:rPr>
                <w:rFonts w:ascii="Times New Roman" w:hAnsi="Times New Roman"/>
                <w:sz w:val="24"/>
                <w:szCs w:val="24"/>
              </w:rPr>
              <w:lastRenderedPageBreak/>
              <w:t>практических работ</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индивидуальных проектов</w:t>
            </w:r>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2FFE7C" w14:textId="77777777" w:rsidR="00D45535" w:rsidRDefault="00D45535">
      <w:pPr>
        <w:spacing w:after="0" w:line="240" w:lineRule="auto"/>
      </w:pPr>
      <w:r>
        <w:separator/>
      </w:r>
    </w:p>
  </w:endnote>
  <w:endnote w:type="continuationSeparator" w:id="0">
    <w:p w14:paraId="2D0654FB" w14:textId="77777777" w:rsidR="00D45535" w:rsidRDefault="00D45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FE7193" w:rsidRPr="00D53AF1" w:rsidRDefault="00FE7193">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002D6847">
          <w:rPr>
            <w:rFonts w:ascii="Times New Roman" w:hAnsi="Times New Roman" w:cs="Times New Roman"/>
            <w:noProof/>
            <w:sz w:val="24"/>
            <w:szCs w:val="24"/>
          </w:rPr>
          <w:t>2</w:t>
        </w:r>
        <w:r w:rsidRPr="00D53AF1">
          <w:rPr>
            <w:rFonts w:ascii="Times New Roman" w:hAnsi="Times New Roman" w:cs="Times New Roman"/>
            <w:sz w:val="24"/>
            <w:szCs w:val="24"/>
          </w:rPr>
          <w:fldChar w:fldCharType="end"/>
        </w:r>
      </w:p>
    </w:sdtContent>
  </w:sdt>
  <w:p w14:paraId="5F2CD88D" w14:textId="77777777" w:rsidR="00FE7193" w:rsidRDefault="00FE7193">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EC32" w14:textId="7C946AE8" w:rsidR="00FE7193" w:rsidRDefault="00FE7193">
    <w:pPr>
      <w:pStyle w:val="af4"/>
      <w:jc w:val="right"/>
    </w:pPr>
  </w:p>
  <w:p w14:paraId="51B3891A" w14:textId="77777777" w:rsidR="00FE7193" w:rsidRDefault="00FE7193">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7D7EA9" w14:textId="77777777" w:rsidR="00D45535" w:rsidRDefault="00D45535">
      <w:pPr>
        <w:spacing w:after="0" w:line="240" w:lineRule="auto"/>
      </w:pPr>
      <w:r>
        <w:separator/>
      </w:r>
    </w:p>
  </w:footnote>
  <w:footnote w:type="continuationSeparator" w:id="0">
    <w:p w14:paraId="4722BC2D" w14:textId="77777777" w:rsidR="00D45535" w:rsidRDefault="00D455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CE56858"/>
    <w:multiLevelType w:val="multilevel"/>
    <w:tmpl w:val="71D805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2D2784F"/>
    <w:multiLevelType w:val="hybridMultilevel"/>
    <w:tmpl w:val="879E20D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1">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6">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68D339A8"/>
    <w:multiLevelType w:val="hybridMultilevel"/>
    <w:tmpl w:val="AE7EC3C0"/>
    <w:lvl w:ilvl="0" w:tplc="8D348C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5">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26"/>
  </w:num>
  <w:num w:numId="3">
    <w:abstractNumId w:val="6"/>
  </w:num>
  <w:num w:numId="4">
    <w:abstractNumId w:val="16"/>
  </w:num>
  <w:num w:numId="5">
    <w:abstractNumId w:val="4"/>
  </w:num>
  <w:num w:numId="6">
    <w:abstractNumId w:val="17"/>
  </w:num>
  <w:num w:numId="7">
    <w:abstractNumId w:val="25"/>
  </w:num>
  <w:num w:numId="8">
    <w:abstractNumId w:val="19"/>
  </w:num>
  <w:num w:numId="9">
    <w:abstractNumId w:val="1"/>
  </w:num>
  <w:num w:numId="10">
    <w:abstractNumId w:val="12"/>
  </w:num>
  <w:num w:numId="11">
    <w:abstractNumId w:val="10"/>
  </w:num>
  <w:num w:numId="12">
    <w:abstractNumId w:val="21"/>
  </w:num>
  <w:num w:numId="13">
    <w:abstractNumId w:val="18"/>
  </w:num>
  <w:num w:numId="14">
    <w:abstractNumId w:val="14"/>
  </w:num>
  <w:num w:numId="15">
    <w:abstractNumId w:val="0"/>
  </w:num>
  <w:num w:numId="16">
    <w:abstractNumId w:val="2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 w:numId="25">
    <w:abstractNumId w:val="20"/>
  </w:num>
  <w:num w:numId="26">
    <w:abstractNumId w:val="13"/>
  </w:num>
  <w:num w:numId="27">
    <w:abstractNumId w:val="2"/>
  </w:num>
  <w:num w:numId="28">
    <w:abstractNumId w:val="22"/>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04687"/>
    <w:rsid w:val="00004760"/>
    <w:rsid w:val="00014E00"/>
    <w:rsid w:val="000158D9"/>
    <w:rsid w:val="000274E7"/>
    <w:rsid w:val="00030A79"/>
    <w:rsid w:val="000312EC"/>
    <w:rsid w:val="00032E8B"/>
    <w:rsid w:val="0004346A"/>
    <w:rsid w:val="00043E54"/>
    <w:rsid w:val="000461F3"/>
    <w:rsid w:val="00056DA1"/>
    <w:rsid w:val="000651F5"/>
    <w:rsid w:val="00066FEB"/>
    <w:rsid w:val="00075F05"/>
    <w:rsid w:val="000830B8"/>
    <w:rsid w:val="000B0AA7"/>
    <w:rsid w:val="000B4E6A"/>
    <w:rsid w:val="000D5510"/>
    <w:rsid w:val="000E5EED"/>
    <w:rsid w:val="000F382D"/>
    <w:rsid w:val="000F5E0B"/>
    <w:rsid w:val="00105F8E"/>
    <w:rsid w:val="0011356B"/>
    <w:rsid w:val="00117077"/>
    <w:rsid w:val="00117B74"/>
    <w:rsid w:val="0012484E"/>
    <w:rsid w:val="001479F5"/>
    <w:rsid w:val="00150464"/>
    <w:rsid w:val="0015228A"/>
    <w:rsid w:val="00156997"/>
    <w:rsid w:val="00160B8E"/>
    <w:rsid w:val="001729BF"/>
    <w:rsid w:val="00174D10"/>
    <w:rsid w:val="00183E19"/>
    <w:rsid w:val="001846FB"/>
    <w:rsid w:val="001852E4"/>
    <w:rsid w:val="001A1E0F"/>
    <w:rsid w:val="001A5B06"/>
    <w:rsid w:val="001B5CCA"/>
    <w:rsid w:val="001C2C8E"/>
    <w:rsid w:val="001C355E"/>
    <w:rsid w:val="001C7BF8"/>
    <w:rsid w:val="001D1FF1"/>
    <w:rsid w:val="001D5CCE"/>
    <w:rsid w:val="001F3FB8"/>
    <w:rsid w:val="00211D30"/>
    <w:rsid w:val="0023218E"/>
    <w:rsid w:val="0024575F"/>
    <w:rsid w:val="00257EF1"/>
    <w:rsid w:val="002631CB"/>
    <w:rsid w:val="00276938"/>
    <w:rsid w:val="00277123"/>
    <w:rsid w:val="0028184E"/>
    <w:rsid w:val="00283533"/>
    <w:rsid w:val="0029016A"/>
    <w:rsid w:val="0029234C"/>
    <w:rsid w:val="002B0A9C"/>
    <w:rsid w:val="002B0CB7"/>
    <w:rsid w:val="002B6191"/>
    <w:rsid w:val="002B73A2"/>
    <w:rsid w:val="002C5508"/>
    <w:rsid w:val="002D2501"/>
    <w:rsid w:val="002D6847"/>
    <w:rsid w:val="002E3600"/>
    <w:rsid w:val="003020C0"/>
    <w:rsid w:val="00311848"/>
    <w:rsid w:val="0031525C"/>
    <w:rsid w:val="00327FC8"/>
    <w:rsid w:val="003355DD"/>
    <w:rsid w:val="00351DBB"/>
    <w:rsid w:val="00360232"/>
    <w:rsid w:val="00360764"/>
    <w:rsid w:val="0036601D"/>
    <w:rsid w:val="0037679C"/>
    <w:rsid w:val="0038128E"/>
    <w:rsid w:val="003820FB"/>
    <w:rsid w:val="00392413"/>
    <w:rsid w:val="0039388A"/>
    <w:rsid w:val="003A0F9D"/>
    <w:rsid w:val="003A13E8"/>
    <w:rsid w:val="003B446D"/>
    <w:rsid w:val="003C6AD6"/>
    <w:rsid w:val="003C75EE"/>
    <w:rsid w:val="003D6B33"/>
    <w:rsid w:val="003E6F9E"/>
    <w:rsid w:val="003F290B"/>
    <w:rsid w:val="003F567A"/>
    <w:rsid w:val="00402B72"/>
    <w:rsid w:val="00413B68"/>
    <w:rsid w:val="00421B88"/>
    <w:rsid w:val="00427905"/>
    <w:rsid w:val="00427935"/>
    <w:rsid w:val="00427ABC"/>
    <w:rsid w:val="0043208C"/>
    <w:rsid w:val="00444BD3"/>
    <w:rsid w:val="0045270A"/>
    <w:rsid w:val="0045394F"/>
    <w:rsid w:val="004730A2"/>
    <w:rsid w:val="004A158F"/>
    <w:rsid w:val="004A62E0"/>
    <w:rsid w:val="004B7E18"/>
    <w:rsid w:val="004C7B65"/>
    <w:rsid w:val="004D226F"/>
    <w:rsid w:val="004E31F1"/>
    <w:rsid w:val="004E3AD8"/>
    <w:rsid w:val="004F2F3E"/>
    <w:rsid w:val="004F40B0"/>
    <w:rsid w:val="00503004"/>
    <w:rsid w:val="0051365A"/>
    <w:rsid w:val="00513E76"/>
    <w:rsid w:val="00537C61"/>
    <w:rsid w:val="005447C8"/>
    <w:rsid w:val="00571023"/>
    <w:rsid w:val="00577806"/>
    <w:rsid w:val="005943BB"/>
    <w:rsid w:val="005977E3"/>
    <w:rsid w:val="005B019D"/>
    <w:rsid w:val="005B7133"/>
    <w:rsid w:val="005C24EF"/>
    <w:rsid w:val="005C41EC"/>
    <w:rsid w:val="005D5558"/>
    <w:rsid w:val="005E0288"/>
    <w:rsid w:val="005E230B"/>
    <w:rsid w:val="005E2437"/>
    <w:rsid w:val="005E6AF9"/>
    <w:rsid w:val="00601E54"/>
    <w:rsid w:val="00603048"/>
    <w:rsid w:val="0063030A"/>
    <w:rsid w:val="00632512"/>
    <w:rsid w:val="00641578"/>
    <w:rsid w:val="00644ACD"/>
    <w:rsid w:val="00661DA5"/>
    <w:rsid w:val="006620D8"/>
    <w:rsid w:val="00680524"/>
    <w:rsid w:val="0069081F"/>
    <w:rsid w:val="00693F7B"/>
    <w:rsid w:val="006B4231"/>
    <w:rsid w:val="006C48BC"/>
    <w:rsid w:val="006C7876"/>
    <w:rsid w:val="006D1BB1"/>
    <w:rsid w:val="006D3CCD"/>
    <w:rsid w:val="006D6F34"/>
    <w:rsid w:val="006D7337"/>
    <w:rsid w:val="006E00F5"/>
    <w:rsid w:val="006F2F1B"/>
    <w:rsid w:val="0070016F"/>
    <w:rsid w:val="0070566D"/>
    <w:rsid w:val="00715015"/>
    <w:rsid w:val="00717F0E"/>
    <w:rsid w:val="00725906"/>
    <w:rsid w:val="00736F59"/>
    <w:rsid w:val="00743E63"/>
    <w:rsid w:val="00751F5A"/>
    <w:rsid w:val="007642D3"/>
    <w:rsid w:val="00774A18"/>
    <w:rsid w:val="007779D0"/>
    <w:rsid w:val="007B1ADE"/>
    <w:rsid w:val="007B2C05"/>
    <w:rsid w:val="007C4536"/>
    <w:rsid w:val="007F18DE"/>
    <w:rsid w:val="007F288B"/>
    <w:rsid w:val="00810624"/>
    <w:rsid w:val="00814F54"/>
    <w:rsid w:val="008269F3"/>
    <w:rsid w:val="0086032A"/>
    <w:rsid w:val="00871A28"/>
    <w:rsid w:val="0087421A"/>
    <w:rsid w:val="00875707"/>
    <w:rsid w:val="008870D6"/>
    <w:rsid w:val="008904D8"/>
    <w:rsid w:val="008A6D56"/>
    <w:rsid w:val="008B3480"/>
    <w:rsid w:val="008B684D"/>
    <w:rsid w:val="008C16CB"/>
    <w:rsid w:val="008C7CA9"/>
    <w:rsid w:val="008E547B"/>
    <w:rsid w:val="008E623F"/>
    <w:rsid w:val="008F20F2"/>
    <w:rsid w:val="008F6B3B"/>
    <w:rsid w:val="0090575A"/>
    <w:rsid w:val="00931EED"/>
    <w:rsid w:val="009322B7"/>
    <w:rsid w:val="00935896"/>
    <w:rsid w:val="00937B91"/>
    <w:rsid w:val="00942D2C"/>
    <w:rsid w:val="00973E2C"/>
    <w:rsid w:val="009916D0"/>
    <w:rsid w:val="00993BA9"/>
    <w:rsid w:val="00996547"/>
    <w:rsid w:val="0099697F"/>
    <w:rsid w:val="009A50D1"/>
    <w:rsid w:val="009B1AB7"/>
    <w:rsid w:val="009B6E31"/>
    <w:rsid w:val="009D7DF7"/>
    <w:rsid w:val="009E0D13"/>
    <w:rsid w:val="009E2949"/>
    <w:rsid w:val="009F49D7"/>
    <w:rsid w:val="00A043AB"/>
    <w:rsid w:val="00A05495"/>
    <w:rsid w:val="00A06A2D"/>
    <w:rsid w:val="00A06AD1"/>
    <w:rsid w:val="00A30BC0"/>
    <w:rsid w:val="00A362A7"/>
    <w:rsid w:val="00A3787A"/>
    <w:rsid w:val="00AA02B5"/>
    <w:rsid w:val="00AA4965"/>
    <w:rsid w:val="00AA6F76"/>
    <w:rsid w:val="00AB041B"/>
    <w:rsid w:val="00AB1F58"/>
    <w:rsid w:val="00AB5CA8"/>
    <w:rsid w:val="00AB6E52"/>
    <w:rsid w:val="00AC3B0D"/>
    <w:rsid w:val="00AC723A"/>
    <w:rsid w:val="00AE2FB1"/>
    <w:rsid w:val="00AF325E"/>
    <w:rsid w:val="00AF50CC"/>
    <w:rsid w:val="00B036CA"/>
    <w:rsid w:val="00B203B7"/>
    <w:rsid w:val="00B248C2"/>
    <w:rsid w:val="00B27889"/>
    <w:rsid w:val="00B4446B"/>
    <w:rsid w:val="00B62B59"/>
    <w:rsid w:val="00B65A7A"/>
    <w:rsid w:val="00B84A2C"/>
    <w:rsid w:val="00B852CF"/>
    <w:rsid w:val="00B906E4"/>
    <w:rsid w:val="00B942B3"/>
    <w:rsid w:val="00B957DC"/>
    <w:rsid w:val="00BA21C6"/>
    <w:rsid w:val="00BA327F"/>
    <w:rsid w:val="00BA48CC"/>
    <w:rsid w:val="00BB3A03"/>
    <w:rsid w:val="00BB4F43"/>
    <w:rsid w:val="00BB6BDD"/>
    <w:rsid w:val="00BC6321"/>
    <w:rsid w:val="00BC6BD5"/>
    <w:rsid w:val="00BF1510"/>
    <w:rsid w:val="00BF3AE6"/>
    <w:rsid w:val="00C00DE0"/>
    <w:rsid w:val="00C07FE7"/>
    <w:rsid w:val="00C116F3"/>
    <w:rsid w:val="00C154DF"/>
    <w:rsid w:val="00C21D1B"/>
    <w:rsid w:val="00C434FE"/>
    <w:rsid w:val="00C50ED6"/>
    <w:rsid w:val="00C52EAE"/>
    <w:rsid w:val="00C571C7"/>
    <w:rsid w:val="00C60F33"/>
    <w:rsid w:val="00C8039F"/>
    <w:rsid w:val="00C93E39"/>
    <w:rsid w:val="00C94D73"/>
    <w:rsid w:val="00CF384C"/>
    <w:rsid w:val="00CF3D7F"/>
    <w:rsid w:val="00D13251"/>
    <w:rsid w:val="00D14BEE"/>
    <w:rsid w:val="00D17AE5"/>
    <w:rsid w:val="00D27D19"/>
    <w:rsid w:val="00D45535"/>
    <w:rsid w:val="00D53AF1"/>
    <w:rsid w:val="00D62194"/>
    <w:rsid w:val="00D6321B"/>
    <w:rsid w:val="00D74863"/>
    <w:rsid w:val="00D7721F"/>
    <w:rsid w:val="00D817EC"/>
    <w:rsid w:val="00D87152"/>
    <w:rsid w:val="00D96CEF"/>
    <w:rsid w:val="00DB0365"/>
    <w:rsid w:val="00DB19BF"/>
    <w:rsid w:val="00DD22FB"/>
    <w:rsid w:val="00DD5079"/>
    <w:rsid w:val="00DD5617"/>
    <w:rsid w:val="00DF21EF"/>
    <w:rsid w:val="00DF5B85"/>
    <w:rsid w:val="00E01A5F"/>
    <w:rsid w:val="00E0604D"/>
    <w:rsid w:val="00E14C12"/>
    <w:rsid w:val="00E15F7F"/>
    <w:rsid w:val="00E21E6D"/>
    <w:rsid w:val="00E2565F"/>
    <w:rsid w:val="00E33A1B"/>
    <w:rsid w:val="00E35204"/>
    <w:rsid w:val="00E42AE8"/>
    <w:rsid w:val="00E45981"/>
    <w:rsid w:val="00E56586"/>
    <w:rsid w:val="00E63850"/>
    <w:rsid w:val="00E63F86"/>
    <w:rsid w:val="00E66180"/>
    <w:rsid w:val="00E73810"/>
    <w:rsid w:val="00E82EDB"/>
    <w:rsid w:val="00E96E4E"/>
    <w:rsid w:val="00EA2D77"/>
    <w:rsid w:val="00EA4AB8"/>
    <w:rsid w:val="00EA58B5"/>
    <w:rsid w:val="00EB1C6E"/>
    <w:rsid w:val="00EB30EA"/>
    <w:rsid w:val="00EB4499"/>
    <w:rsid w:val="00EC6279"/>
    <w:rsid w:val="00EE2533"/>
    <w:rsid w:val="00EF0FB7"/>
    <w:rsid w:val="00EF32CD"/>
    <w:rsid w:val="00F03DB7"/>
    <w:rsid w:val="00F0606D"/>
    <w:rsid w:val="00F07183"/>
    <w:rsid w:val="00F20B52"/>
    <w:rsid w:val="00F20FAC"/>
    <w:rsid w:val="00F21B3E"/>
    <w:rsid w:val="00F3749F"/>
    <w:rsid w:val="00F41333"/>
    <w:rsid w:val="00F53D36"/>
    <w:rsid w:val="00F7465F"/>
    <w:rsid w:val="00F75E5F"/>
    <w:rsid w:val="00FA0E4C"/>
    <w:rsid w:val="00FB1038"/>
    <w:rsid w:val="00FB447C"/>
    <w:rsid w:val="00FC411D"/>
    <w:rsid w:val="00FD2670"/>
    <w:rsid w:val="00FD4C44"/>
    <w:rsid w:val="00FD79EF"/>
    <w:rsid w:val="00FE029B"/>
    <w:rsid w:val="00FE7193"/>
    <w:rsid w:val="00FE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291009590">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znanium.com"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5EA7BB4-571A-4B36-8844-913F759DF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6203</Words>
  <Characters>35361</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Петрикевич Наталья Юрьевна</cp:lastModifiedBy>
  <cp:revision>43</cp:revision>
  <cp:lastPrinted>2025-04-18T13:54:00Z</cp:lastPrinted>
  <dcterms:created xsi:type="dcterms:W3CDTF">2025-11-25T10:09:00Z</dcterms:created>
  <dcterms:modified xsi:type="dcterms:W3CDTF">2026-08-17T08:03:00Z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